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QorusTemplate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single" w:sz="12" w:space="0" w:color="FFBB0E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560"/>
      </w:tblGrid>
      <w:tr w:rsidR="001555DE" w14:paraId="2D3B5ECA" w14:textId="77777777" w:rsidTr="003E4C50">
        <w:trPr>
          <w:cantSplit/>
          <w:trHeight w:val="2160"/>
        </w:trPr>
        <w:tc>
          <w:tcPr>
            <w:tcW w:w="2880" w:type="dxa"/>
            <w:tcBorders>
              <w:bottom w:val="single" w:sz="12" w:space="0" w:color="FFBB0E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744F9136" w14:textId="77777777" w:rsidR="001555DE" w:rsidRPr="005B11E2" w:rsidRDefault="0057764F" w:rsidP="003E4C50">
            <w:pPr>
              <w:pStyle w:val="WBDcontactInfo"/>
            </w:pPr>
            <w:r w:rsidRPr="0057764F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38A1A36" wp14:editId="0F86393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-2540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9000" y="300"/>
                      <wp:lineTo x="7200" y="2100"/>
                      <wp:lineTo x="6600" y="5700"/>
                      <wp:lineTo x="6900" y="10500"/>
                      <wp:lineTo x="300" y="15300"/>
                      <wp:lineTo x="0" y="16200"/>
                      <wp:lineTo x="0" y="21300"/>
                      <wp:lineTo x="20700" y="21300"/>
                      <wp:lineTo x="20100" y="14400"/>
                      <wp:lineTo x="18000" y="12900"/>
                      <wp:lineTo x="13500" y="10500"/>
                      <wp:lineTo x="15000" y="5700"/>
                      <wp:lineTo x="15300" y="4500"/>
                      <wp:lineTo x="14100" y="2100"/>
                      <wp:lineTo x="12300" y="300"/>
                      <wp:lineTo x="9000" y="30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bottom w:val="single" w:sz="12" w:space="0" w:color="FFBB0E" w:themeColor="background1"/>
            </w:tcBorders>
            <w:tcMar>
              <w:left w:w="115" w:type="dxa"/>
            </w:tcMar>
            <w:vAlign w:val="bottom"/>
          </w:tcPr>
          <w:p w14:paraId="2B82B6BC" w14:textId="081D23C4" w:rsidR="001555DE" w:rsidRPr="006F588B" w:rsidRDefault="00200196" w:rsidP="003E4C50">
            <w:pPr>
              <w:pStyle w:val="WBDName"/>
            </w:pPr>
            <w:r>
              <w:t xml:space="preserve">Keith </w:t>
            </w:r>
            <w:r w:rsidR="00C8727B">
              <w:t xml:space="preserve">M. </w:t>
            </w:r>
            <w:proofErr w:type="spellStart"/>
            <w:r>
              <w:t>Casto</w:t>
            </w:r>
            <w:proofErr w:type="spellEnd"/>
          </w:p>
          <w:p w14:paraId="50A91659" w14:textId="111D7AD0" w:rsidR="001555DE" w:rsidRPr="006F588B" w:rsidRDefault="00C8727B" w:rsidP="003E4C50">
            <w:pPr>
              <w:pStyle w:val="WBDBioTitle"/>
            </w:pPr>
            <w:r>
              <w:t>Counsel</w:t>
            </w:r>
          </w:p>
          <w:p w14:paraId="01CB3C30" w14:textId="77777777" w:rsidR="001555DE" w:rsidRPr="006F588B" w:rsidRDefault="001555DE" w:rsidP="003E4C50">
            <w:pPr>
              <w:pStyle w:val="WBDBioTitle"/>
            </w:pPr>
          </w:p>
          <w:p w14:paraId="6CD0A778" w14:textId="1A6B3341" w:rsidR="0057764F" w:rsidRDefault="005C6AFD" w:rsidP="003E4C50">
            <w:pPr>
              <w:pStyle w:val="WBDcontactInfo"/>
            </w:pPr>
            <w:r>
              <w:t>Walnut Creek</w:t>
            </w:r>
            <w:r w:rsidR="0057764F" w:rsidRPr="0057764F">
              <w:t>, CA, US</w:t>
            </w:r>
          </w:p>
          <w:p w14:paraId="1BB5A2FB" w14:textId="0D1233A9" w:rsidR="001555DE" w:rsidRPr="005C6AFD" w:rsidRDefault="001555DE" w:rsidP="003E4C50">
            <w:pPr>
              <w:pStyle w:val="WBDcontactInfo"/>
            </w:pPr>
            <w:r w:rsidRPr="006F588B">
              <w:t>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5C6AFD" w:rsidRPr="005C6AFD">
              <w:rPr>
                <w:lang w:val="en-GB"/>
              </w:rPr>
              <w:t>415</w:t>
            </w:r>
            <w:r w:rsidR="005C6AFD">
              <w:rPr>
                <w:lang w:val="en-GB"/>
              </w:rPr>
              <w:t>.</w:t>
            </w:r>
            <w:r w:rsidR="005C6AFD" w:rsidRPr="005C6AFD">
              <w:rPr>
                <w:lang w:val="en-GB"/>
              </w:rPr>
              <w:t>765</w:t>
            </w:r>
            <w:r w:rsidR="005C6AFD">
              <w:rPr>
                <w:lang w:val="en-GB"/>
              </w:rPr>
              <w:t>.</w:t>
            </w:r>
            <w:r w:rsidR="005C6AFD" w:rsidRPr="005C6AFD">
              <w:rPr>
                <w:lang w:val="en-GB"/>
              </w:rPr>
              <w:t>6272</w:t>
            </w:r>
          </w:p>
          <w:p w14:paraId="223A2F75" w14:textId="06941850" w:rsidR="001555DE" w:rsidRPr="006F588B" w:rsidRDefault="001555DE" w:rsidP="003867BA">
            <w:pPr>
              <w:pStyle w:val="WBDcontactInfo"/>
              <w:rPr>
                <w:b/>
              </w:rPr>
            </w:pPr>
            <w:r w:rsidRPr="006F588B">
              <w:t>e: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C8727B">
              <w:t>keith</w:t>
            </w:r>
            <w:r w:rsidR="003867BA">
              <w:t>.</w:t>
            </w:r>
            <w:r w:rsidR="00C8727B">
              <w:t>casto</w:t>
            </w:r>
            <w:r w:rsidR="0057764F" w:rsidRPr="0057764F">
              <w:t>@wbd-us.com</w:t>
            </w:r>
          </w:p>
        </w:tc>
      </w:tr>
    </w:tbl>
    <w:p w14:paraId="7150D244" w14:textId="03130297" w:rsidR="00777C70" w:rsidRDefault="005768BE" w:rsidP="005768BE">
      <w:pPr>
        <w:pStyle w:val="WBDBioHeadline"/>
        <w:rPr>
          <w:noProof/>
          <w:lang w:val="en-US"/>
        </w:rPr>
      </w:pPr>
      <w:r w:rsidRPr="005768BE">
        <w:rPr>
          <w:rFonts w:hint="cs"/>
          <w:noProof/>
          <w:lang w:val="en-US"/>
        </w:rPr>
        <w:t>Keith Casto</w:t>
      </w:r>
      <w:r>
        <w:rPr>
          <w:noProof/>
          <w:lang w:val="en-US"/>
        </w:rPr>
        <w:t xml:space="preserve"> focuses his </w:t>
      </w:r>
      <w:r w:rsidRPr="005768BE">
        <w:rPr>
          <w:rFonts w:hint="cs"/>
          <w:noProof/>
          <w:lang w:val="en-US"/>
        </w:rPr>
        <w:t xml:space="preserve">practice on energy and environmental regulatory and transactional consultation, environmental and toxic tort litigation, </w:t>
      </w:r>
      <w:r w:rsidR="006A49D3">
        <w:rPr>
          <w:noProof/>
          <w:lang w:val="en-US"/>
        </w:rPr>
        <w:t xml:space="preserve">and </w:t>
      </w:r>
      <w:r w:rsidRPr="005768BE">
        <w:rPr>
          <w:rFonts w:hint="cs"/>
          <w:noProof/>
          <w:lang w:val="en-US"/>
        </w:rPr>
        <w:t xml:space="preserve">white-collar environmental criminal defense. His energy and environmental law expertise stems from his </w:t>
      </w:r>
      <w:r w:rsidR="00AD73A4">
        <w:rPr>
          <w:noProof/>
          <w:lang w:val="en-US"/>
        </w:rPr>
        <w:t>ten</w:t>
      </w:r>
      <w:r w:rsidRPr="005768BE">
        <w:rPr>
          <w:rFonts w:hint="cs"/>
          <w:noProof/>
          <w:lang w:val="en-US"/>
        </w:rPr>
        <w:t xml:space="preserve"> years of practice </w:t>
      </w:r>
      <w:r w:rsidR="00AD73A4">
        <w:rPr>
          <w:noProof/>
          <w:lang w:val="en-US"/>
        </w:rPr>
        <w:t>in</w:t>
      </w:r>
      <w:r w:rsidRPr="005768BE">
        <w:rPr>
          <w:rFonts w:hint="cs"/>
          <w:noProof/>
          <w:lang w:val="en-US"/>
        </w:rPr>
        <w:t xml:space="preserve"> the U.S. Environmental Protection Agency</w:t>
      </w:r>
      <w:r w:rsidR="00AD73A4">
        <w:rPr>
          <w:noProof/>
          <w:lang w:val="en-US"/>
        </w:rPr>
        <w:t>’s</w:t>
      </w:r>
      <w:r w:rsidR="00777C70">
        <w:rPr>
          <w:noProof/>
          <w:lang w:val="en-US"/>
        </w:rPr>
        <w:t xml:space="preserve"> (EPA)</w:t>
      </w:r>
      <w:r w:rsidR="00AD73A4">
        <w:rPr>
          <w:noProof/>
          <w:lang w:val="en-US"/>
        </w:rPr>
        <w:t xml:space="preserve"> Region 4 </w:t>
      </w:r>
      <w:r w:rsidR="00777C70">
        <w:rPr>
          <w:noProof/>
          <w:lang w:val="en-US"/>
        </w:rPr>
        <w:t>o</w:t>
      </w:r>
      <w:r w:rsidR="00AD73A4">
        <w:rPr>
          <w:noProof/>
          <w:lang w:val="en-US"/>
        </w:rPr>
        <w:t xml:space="preserve">ffice in Atlanta </w:t>
      </w:r>
      <w:r w:rsidRPr="005768BE">
        <w:rPr>
          <w:rFonts w:hint="cs"/>
          <w:noProof/>
          <w:lang w:val="en-US"/>
        </w:rPr>
        <w:t>and over 20 years in private practice in California and Georgia. </w:t>
      </w:r>
      <w:r w:rsidR="00AD73A4">
        <w:rPr>
          <w:noProof/>
          <w:lang w:val="en-US"/>
        </w:rPr>
        <w:t xml:space="preserve">Keith has extensive experience </w:t>
      </w:r>
      <w:r w:rsidRPr="005768BE">
        <w:rPr>
          <w:rFonts w:hint="cs"/>
          <w:noProof/>
          <w:lang w:val="en-US"/>
        </w:rPr>
        <w:t>in conventional and renewable energy projects, greenhouse gas emissions credit trading, green technology financing</w:t>
      </w:r>
      <w:r w:rsidR="00777C70">
        <w:rPr>
          <w:noProof/>
          <w:lang w:val="en-US"/>
        </w:rPr>
        <w:t>,</w:t>
      </w:r>
      <w:r w:rsidRPr="005768BE">
        <w:rPr>
          <w:rFonts w:hint="cs"/>
          <w:noProof/>
          <w:lang w:val="en-US"/>
        </w:rPr>
        <w:t xml:space="preserve"> and renewable energy project development and is an international speaker on these issues. His </w:t>
      </w:r>
      <w:r w:rsidR="00777C70">
        <w:rPr>
          <w:noProof/>
          <w:lang w:val="en-US"/>
        </w:rPr>
        <w:t>privacy</w:t>
      </w:r>
      <w:r w:rsidRPr="005768BE">
        <w:rPr>
          <w:rFonts w:hint="cs"/>
          <w:noProof/>
          <w:lang w:val="en-US"/>
        </w:rPr>
        <w:t xml:space="preserve"> and cybersecurity practice embraces both counseling and litigation. </w:t>
      </w:r>
      <w:r w:rsidR="00777C70">
        <w:rPr>
          <w:noProof/>
          <w:lang w:val="en-US"/>
        </w:rPr>
        <w:t>He has been r</w:t>
      </w:r>
      <w:r w:rsidR="00777C70" w:rsidRPr="00777C70">
        <w:rPr>
          <w:noProof/>
          <w:lang w:val="en-US"/>
        </w:rPr>
        <w:t>ecognized in </w:t>
      </w:r>
      <w:r w:rsidR="00777C70" w:rsidRPr="00777C70">
        <w:rPr>
          <w:i/>
          <w:iCs/>
          <w:noProof/>
          <w:lang w:val="en-US"/>
        </w:rPr>
        <w:t>The Best Lawyers in America</w:t>
      </w:r>
      <w:r w:rsidR="00777C70" w:rsidRPr="00777C70">
        <w:rPr>
          <w:noProof/>
          <w:lang w:val="en-US"/>
        </w:rPr>
        <w:t xml:space="preserve"> (BL Rankings) in the field of </w:t>
      </w:r>
      <w:r w:rsidR="00777C70" w:rsidRPr="00777C70">
        <w:rPr>
          <w:noProof/>
        </w:rPr>
        <w:t>Environmental Law</w:t>
      </w:r>
      <w:r w:rsidR="00777C70">
        <w:rPr>
          <w:noProof/>
        </w:rPr>
        <w:t xml:space="preserve"> </w:t>
      </w:r>
      <w:r w:rsidR="0026171A">
        <w:rPr>
          <w:noProof/>
        </w:rPr>
        <w:t xml:space="preserve">every year </w:t>
      </w:r>
      <w:r w:rsidR="00777C70">
        <w:rPr>
          <w:noProof/>
        </w:rPr>
        <w:t>since 2011.</w:t>
      </w:r>
    </w:p>
    <w:p w14:paraId="636EB7E6" w14:textId="1A25A1BA" w:rsidR="005768BE" w:rsidRPr="005768BE" w:rsidRDefault="00777C70" w:rsidP="005768BE">
      <w:pPr>
        <w:pStyle w:val="WBDBioHeadline"/>
        <w:rPr>
          <w:noProof/>
          <w:lang w:val="en-US"/>
        </w:rPr>
      </w:pPr>
      <w:r>
        <w:rPr>
          <w:noProof/>
          <w:lang w:val="en-US"/>
        </w:rPr>
        <w:t>Keith has experience in</w:t>
      </w:r>
      <w:r w:rsidR="005768BE" w:rsidRPr="005768BE">
        <w:rPr>
          <w:rFonts w:hint="cs"/>
          <w:noProof/>
          <w:lang w:val="en-US"/>
        </w:rPr>
        <w:t xml:space="preserve"> conventional and renewable energy project financing, entitlements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and regulatory compliance. His environmental regulatory and litigation practice includes regulatory compliance counseling for all environmental media</w:t>
      </w:r>
      <w:r>
        <w:rPr>
          <w:noProof/>
          <w:lang w:val="en-US"/>
        </w:rPr>
        <w:t>;</w:t>
      </w:r>
      <w:r w:rsidR="005768BE" w:rsidRPr="005768BE">
        <w:rPr>
          <w:rFonts w:hint="cs"/>
          <w:noProof/>
          <w:lang w:val="en-US"/>
        </w:rPr>
        <w:t xml:space="preserve"> due diligence investigation in real estate transactions and corporate mergers and acquisitions</w:t>
      </w:r>
      <w:r>
        <w:rPr>
          <w:noProof/>
          <w:lang w:val="en-US"/>
        </w:rPr>
        <w:t>;</w:t>
      </w:r>
      <w:r w:rsidR="005768BE" w:rsidRPr="005768BE">
        <w:rPr>
          <w:rFonts w:hint="cs"/>
          <w:noProof/>
          <w:lang w:val="en-US"/>
        </w:rPr>
        <w:t xml:space="preserve"> domestic and international environmental audits</w:t>
      </w:r>
      <w:r>
        <w:rPr>
          <w:noProof/>
          <w:lang w:val="en-US"/>
        </w:rPr>
        <w:t>;</w:t>
      </w:r>
      <w:r w:rsidR="005768BE" w:rsidRPr="005768BE">
        <w:rPr>
          <w:rFonts w:hint="cs"/>
          <w:noProof/>
          <w:lang w:val="en-US"/>
        </w:rPr>
        <w:t xml:space="preserve"> environmental management system consultation</w:t>
      </w:r>
      <w:r>
        <w:rPr>
          <w:noProof/>
          <w:lang w:val="en-US"/>
        </w:rPr>
        <w:t>; and</w:t>
      </w:r>
      <w:r w:rsidR="005768BE" w:rsidRPr="005768BE">
        <w:rPr>
          <w:rFonts w:hint="cs"/>
          <w:noProof/>
          <w:lang w:val="en-US"/>
        </w:rPr>
        <w:t xml:space="preserve"> civil litigation, including cost recovery for soil and groundwater contamination under Superfund and various common law theories and toxic tort defense. In addition, </w:t>
      </w:r>
      <w:r>
        <w:rPr>
          <w:noProof/>
          <w:lang w:val="en-US"/>
        </w:rPr>
        <w:t>Keith</w:t>
      </w:r>
      <w:r w:rsidR="005768BE" w:rsidRPr="005768BE">
        <w:rPr>
          <w:rFonts w:hint="cs"/>
          <w:noProof/>
          <w:lang w:val="en-US"/>
        </w:rPr>
        <w:t xml:space="preserve"> represents industrial clients, real estate developers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and individuals in defense of civil enforcement actions and criminal prosecutions at federal, state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and local levels in California and throughout the United States.</w:t>
      </w:r>
    </w:p>
    <w:p w14:paraId="2991DB02" w14:textId="6C79945E" w:rsidR="005768BE" w:rsidRPr="005768BE" w:rsidRDefault="00777C70" w:rsidP="005768BE">
      <w:pPr>
        <w:pStyle w:val="WBDBioHeadline"/>
        <w:rPr>
          <w:noProof/>
          <w:lang w:val="en-US"/>
        </w:rPr>
      </w:pPr>
      <w:r>
        <w:rPr>
          <w:noProof/>
          <w:lang w:val="en-US"/>
        </w:rPr>
        <w:t>He</w:t>
      </w:r>
      <w:r w:rsidR="005768BE" w:rsidRPr="005768BE">
        <w:rPr>
          <w:rFonts w:hint="cs"/>
          <w:noProof/>
          <w:lang w:val="en-US"/>
        </w:rPr>
        <w:t xml:space="preserve"> has practiced extensively before </w:t>
      </w:r>
      <w:r>
        <w:rPr>
          <w:noProof/>
          <w:lang w:val="en-US"/>
        </w:rPr>
        <w:t>many</w:t>
      </w:r>
      <w:r w:rsidR="005768BE" w:rsidRPr="005768BE">
        <w:rPr>
          <w:rFonts w:hint="cs"/>
          <w:noProof/>
          <w:lang w:val="en-US"/>
        </w:rPr>
        <w:t xml:space="preserve"> energy and environmental agencies throughout California, the United States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and Europe, including the EPA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U.S. Department of Justice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Federal Energy Regulatory Commission</w:t>
      </w:r>
      <w:r>
        <w:rPr>
          <w:noProof/>
          <w:lang w:val="en-US"/>
        </w:rPr>
        <w:t>, C</w:t>
      </w:r>
      <w:r w:rsidR="005768BE" w:rsidRPr="005768BE">
        <w:rPr>
          <w:rFonts w:hint="cs"/>
          <w:noProof/>
          <w:lang w:val="en-US"/>
        </w:rPr>
        <w:t>alifornia Public Utilities Commission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California Energy Commission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Bay Area Air Quality Management District</w:t>
      </w:r>
      <w:r>
        <w:rPr>
          <w:noProof/>
          <w:lang w:val="en-US"/>
        </w:rPr>
        <w:t xml:space="preserve"> and</w:t>
      </w:r>
      <w:r w:rsidR="005768BE" w:rsidRPr="005768BE">
        <w:rPr>
          <w:rFonts w:hint="cs"/>
          <w:noProof/>
          <w:lang w:val="en-US"/>
        </w:rPr>
        <w:t xml:space="preserve"> Regional Water Quality Control Boards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U.S. Army  Corps of Engineers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San Francisco Bay Conservation and Development Commission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State Water Resources Control Board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California Air Resources Board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California Department of Toxic Substances Control</w:t>
      </w:r>
      <w:r>
        <w:rPr>
          <w:noProof/>
          <w:lang w:val="en-US"/>
        </w:rPr>
        <w:t>,</w:t>
      </w:r>
      <w:r w:rsidR="005768BE" w:rsidRPr="005768BE">
        <w:rPr>
          <w:rFonts w:hint="cs"/>
          <w:noProof/>
          <w:lang w:val="en-US"/>
        </w:rPr>
        <w:t xml:space="preserve"> and numerous hazardous material management regulatory agencies and water districts.</w:t>
      </w:r>
    </w:p>
    <w:p w14:paraId="61278CA2" w14:textId="77777777" w:rsidR="00393CCE" w:rsidRDefault="0082069E" w:rsidP="0082069E">
      <w:pPr>
        <w:pStyle w:val="WBDBioHeading"/>
      </w:pPr>
      <w:r>
        <w:t>Thought Leadership</w:t>
      </w:r>
    </w:p>
    <w:p w14:paraId="454B0F59" w14:textId="77777777" w:rsidR="0082069E" w:rsidRPr="00393CCE" w:rsidRDefault="003867BA" w:rsidP="00393CCE">
      <w:pPr>
        <w:pStyle w:val="WBDBioText"/>
        <w:rPr>
          <w:b/>
        </w:rPr>
      </w:pPr>
      <w:r>
        <w:rPr>
          <w:b/>
        </w:rPr>
        <w:t>Publications</w:t>
      </w:r>
    </w:p>
    <w:p w14:paraId="6B98A3C5" w14:textId="605A0D13" w:rsidR="00DB5567" w:rsidRDefault="003A21C5" w:rsidP="00EB1C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800"/>
          <w:tab w:val="left" w:pos="1980"/>
          <w:tab w:val="right" w:pos="9540"/>
        </w:tabs>
        <w:spacing w:line="276" w:lineRule="auto"/>
        <w:rPr>
          <w:rFonts w:cstheme="minorHAnsi"/>
          <w:color w:val="53555C" w:themeColor="text2"/>
          <w:szCs w:val="24"/>
        </w:rPr>
      </w:pPr>
      <w:r>
        <w:rPr>
          <w:rFonts w:cstheme="minorHAnsi"/>
          <w:color w:val="53555C" w:themeColor="text2"/>
          <w:szCs w:val="24"/>
        </w:rPr>
        <w:t>“</w:t>
      </w:r>
      <w:r w:rsidRPr="003A21C5">
        <w:rPr>
          <w:rFonts w:cstheme="minorHAnsi"/>
          <w:color w:val="53555C" w:themeColor="text2"/>
          <w:szCs w:val="24"/>
        </w:rPr>
        <w:t>California Air Resources Board Approves Amendments to California’s Climate Change Cap-and-Trade Regulation and Adds New Carbon Offset Protocol</w:t>
      </w:r>
      <w:r>
        <w:rPr>
          <w:rFonts w:cstheme="minorHAnsi"/>
          <w:color w:val="53555C" w:themeColor="text2"/>
          <w:szCs w:val="24"/>
        </w:rPr>
        <w:t>,” Client Alert, April 29, 2014</w:t>
      </w:r>
    </w:p>
    <w:p w14:paraId="0064BA9F" w14:textId="14DE6CA9" w:rsidR="003A21C5" w:rsidRDefault="003A21C5" w:rsidP="00EB1C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800"/>
          <w:tab w:val="left" w:pos="1980"/>
          <w:tab w:val="right" w:pos="9540"/>
        </w:tabs>
        <w:spacing w:line="276" w:lineRule="auto"/>
        <w:rPr>
          <w:rFonts w:cstheme="minorHAnsi"/>
          <w:color w:val="53555C" w:themeColor="text2"/>
          <w:szCs w:val="24"/>
        </w:rPr>
      </w:pPr>
      <w:r>
        <w:rPr>
          <w:rFonts w:cstheme="minorHAnsi"/>
          <w:color w:val="53555C" w:themeColor="text2"/>
          <w:szCs w:val="24"/>
        </w:rPr>
        <w:t>“</w:t>
      </w:r>
      <w:r w:rsidRPr="003A21C5">
        <w:rPr>
          <w:rFonts w:cstheme="minorHAnsi"/>
          <w:color w:val="53555C" w:themeColor="text2"/>
          <w:szCs w:val="24"/>
        </w:rPr>
        <w:t>Northern District Issues New ESI Guidelines</w:t>
      </w:r>
      <w:r>
        <w:rPr>
          <w:rFonts w:cstheme="minorHAnsi"/>
          <w:color w:val="53555C" w:themeColor="text2"/>
          <w:szCs w:val="24"/>
        </w:rPr>
        <w:t>,” Client Alert, December 19, 2012</w:t>
      </w:r>
    </w:p>
    <w:p w14:paraId="29A3949B" w14:textId="4CD45179" w:rsidR="003A21C5" w:rsidRPr="00DB5567" w:rsidRDefault="003A21C5" w:rsidP="00EB1C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800"/>
          <w:tab w:val="left" w:pos="1980"/>
          <w:tab w:val="right" w:pos="9540"/>
        </w:tabs>
        <w:spacing w:line="276" w:lineRule="auto"/>
        <w:rPr>
          <w:rFonts w:cstheme="minorHAnsi"/>
          <w:color w:val="53555C" w:themeColor="text2"/>
          <w:szCs w:val="24"/>
        </w:rPr>
      </w:pPr>
      <w:r>
        <w:rPr>
          <w:rFonts w:cstheme="minorHAnsi"/>
          <w:color w:val="53555C" w:themeColor="text2"/>
          <w:szCs w:val="24"/>
        </w:rPr>
        <w:t>“</w:t>
      </w:r>
      <w:r w:rsidRPr="003A21C5">
        <w:rPr>
          <w:rFonts w:cstheme="minorHAnsi"/>
          <w:color w:val="53555C" w:themeColor="text2"/>
          <w:szCs w:val="24"/>
        </w:rPr>
        <w:t>California Low Carbon Fuel Standard Case Heard by Ninth Circuit</w:t>
      </w:r>
      <w:r>
        <w:rPr>
          <w:rFonts w:cstheme="minorHAnsi"/>
          <w:color w:val="53555C" w:themeColor="text2"/>
          <w:szCs w:val="24"/>
        </w:rPr>
        <w:t>,” Client Alert, November 7, 2012</w:t>
      </w:r>
    </w:p>
    <w:p w14:paraId="59CF9F9F" w14:textId="77777777" w:rsidR="00DB5567" w:rsidRPr="00393CCE" w:rsidRDefault="003867BA" w:rsidP="00393CCE">
      <w:pPr>
        <w:pStyle w:val="WBDBioText"/>
        <w:rPr>
          <w:b/>
        </w:rPr>
      </w:pPr>
      <w:r>
        <w:rPr>
          <w:b/>
        </w:rPr>
        <w:t>Presentations</w:t>
      </w:r>
    </w:p>
    <w:p w14:paraId="0D2B75B3" w14:textId="08465DC9" w:rsidR="00085E95" w:rsidRPr="003A21C5" w:rsidRDefault="003867BA" w:rsidP="00EB1C50">
      <w:pPr>
        <w:pStyle w:val="ListParagraph"/>
        <w:numPr>
          <w:ilvl w:val="0"/>
          <w:numId w:val="28"/>
        </w:numPr>
        <w:tabs>
          <w:tab w:val="left" w:pos="1080"/>
          <w:tab w:val="left" w:pos="1440"/>
          <w:tab w:val="left" w:pos="1980"/>
          <w:tab w:val="right" w:pos="9540"/>
        </w:tabs>
        <w:spacing w:line="276" w:lineRule="auto"/>
        <w:rPr>
          <w:rFonts w:cstheme="minorHAnsi"/>
          <w:color w:val="53555C" w:themeColor="text2"/>
          <w:szCs w:val="20"/>
        </w:rPr>
      </w:pPr>
      <w:r>
        <w:rPr>
          <w:rFonts w:cs="Arial"/>
          <w:color w:val="53555C" w:themeColor="text2"/>
          <w:szCs w:val="20"/>
        </w:rPr>
        <w:t xml:space="preserve"> </w:t>
      </w:r>
      <w:r w:rsidR="005768BE">
        <w:rPr>
          <w:rFonts w:cs="Arial"/>
          <w:color w:val="53555C" w:themeColor="text2"/>
          <w:szCs w:val="20"/>
        </w:rPr>
        <w:t>“WCI Carbon Market 2040 Crystal Ball,” Webinar hosted by California Carbon, March 10, 2021</w:t>
      </w:r>
    </w:p>
    <w:p w14:paraId="2A40A31F" w14:textId="77777777" w:rsidR="005C6AFD" w:rsidRDefault="005C6AFD">
      <w:pPr>
        <w:spacing w:after="200" w:line="276" w:lineRule="auto"/>
        <w:rPr>
          <w:rFonts w:cs="Arial"/>
          <w:b/>
          <w:color w:val="16336D" w:themeColor="text1"/>
          <w:sz w:val="22"/>
          <w:lang w:val="en-US"/>
        </w:rPr>
      </w:pPr>
      <w:r>
        <w:br w:type="page"/>
      </w:r>
    </w:p>
    <w:p w14:paraId="574F0CD2" w14:textId="0E889ECC" w:rsidR="00393CCE" w:rsidRDefault="00393CCE" w:rsidP="00393CCE">
      <w:pPr>
        <w:pStyle w:val="WBDBioHeading"/>
      </w:pPr>
      <w:r>
        <w:lastRenderedPageBreak/>
        <w:t xml:space="preserve">Professional &amp; Civic Engagement </w:t>
      </w:r>
    </w:p>
    <w:p w14:paraId="2E3DA7BB" w14:textId="795CFCBD" w:rsidR="005C6AFD" w:rsidRPr="005C6AFD" w:rsidRDefault="005C6AFD" w:rsidP="005C6AFD">
      <w:pPr>
        <w:pStyle w:val="WBDBioBullet"/>
        <w:numPr>
          <w:ilvl w:val="0"/>
          <w:numId w:val="0"/>
        </w:numPr>
        <w:ind w:left="360" w:hanging="360"/>
        <w:rPr>
          <w:b/>
          <w:bCs/>
        </w:rPr>
      </w:pPr>
      <w:r w:rsidRPr="005C6AFD">
        <w:rPr>
          <w:b/>
          <w:bCs/>
        </w:rPr>
        <w:t>Memberships</w:t>
      </w:r>
    </w:p>
    <w:p w14:paraId="09A5E5E4" w14:textId="5FC20A0E" w:rsidR="003A21C5" w:rsidRDefault="00C8727B" w:rsidP="000B4489">
      <w:pPr>
        <w:pStyle w:val="WBDBioBullet"/>
      </w:pPr>
      <w:r>
        <w:t>American Bar Association</w:t>
      </w:r>
      <w:r w:rsidR="005C6AFD">
        <w:t xml:space="preserve">, </w:t>
      </w:r>
      <w:r>
        <w:t>Environment, Energy, and Resources Law Section</w:t>
      </w:r>
      <w:r w:rsidR="005C6AFD">
        <w:t xml:space="preserve"> and </w:t>
      </w:r>
      <w:r w:rsidR="003A21C5">
        <w:t>International Law Section</w:t>
      </w:r>
    </w:p>
    <w:p w14:paraId="061DB1D8" w14:textId="1126077E" w:rsidR="0026171A" w:rsidRDefault="0026171A" w:rsidP="0026171A">
      <w:pPr>
        <w:pStyle w:val="WBDBioBullet"/>
      </w:pPr>
      <w:r>
        <w:t xml:space="preserve">State Bar of California, Environmental Legislation Subcommittee </w:t>
      </w:r>
    </w:p>
    <w:p w14:paraId="73FBD30F" w14:textId="42CE79A6" w:rsidR="005C6AFD" w:rsidRDefault="005C6AFD" w:rsidP="00EB1C50">
      <w:pPr>
        <w:pStyle w:val="WBDBioBullet"/>
      </w:pPr>
      <w:r>
        <w:t>California Lawyers Association, Environmental Law Section</w:t>
      </w:r>
      <w:r w:rsidR="0026171A">
        <w:t xml:space="preserve"> (2018 – Present)</w:t>
      </w:r>
    </w:p>
    <w:p w14:paraId="32697582" w14:textId="36A3C2B3" w:rsidR="003A21C5" w:rsidRDefault="003A21C5" w:rsidP="005C6AFD">
      <w:pPr>
        <w:pStyle w:val="WBDBioBullet"/>
      </w:pPr>
      <w:r>
        <w:t>Environmental Law Institute</w:t>
      </w:r>
    </w:p>
    <w:p w14:paraId="3DA08D29" w14:textId="43712871" w:rsidR="003A21C5" w:rsidRDefault="003A21C5" w:rsidP="003A21C5">
      <w:pPr>
        <w:pStyle w:val="WBDBioBullet"/>
      </w:pPr>
      <w:r>
        <w:t>Bar Association of San Francisco</w:t>
      </w:r>
    </w:p>
    <w:p w14:paraId="3112D23E" w14:textId="43FD0232" w:rsidR="003A21C5" w:rsidRDefault="003A21C5" w:rsidP="003A21C5">
      <w:pPr>
        <w:pStyle w:val="WBDBioBullet"/>
      </w:pPr>
      <w:r>
        <w:t>Santa Clara County Bar Association</w:t>
      </w:r>
    </w:p>
    <w:p w14:paraId="747E7B1C" w14:textId="5C4A06B0" w:rsidR="005C6AFD" w:rsidRDefault="005C6AFD" w:rsidP="003A21C5">
      <w:pPr>
        <w:pStyle w:val="WBDBioBullet"/>
      </w:pPr>
      <w:r>
        <w:t>The Florida Bar, Environmental and Land Use Law Section</w:t>
      </w:r>
    </w:p>
    <w:p w14:paraId="140506BC" w14:textId="1EEF7591" w:rsidR="005C6AFD" w:rsidRDefault="005C6AFD" w:rsidP="003A21C5">
      <w:pPr>
        <w:pStyle w:val="WBDBioBullet"/>
      </w:pPr>
      <w:r>
        <w:t>State Bar of Georgia, Environmental Law Section</w:t>
      </w:r>
    </w:p>
    <w:p w14:paraId="75E2C8B3" w14:textId="57849B15" w:rsidR="005C6AFD" w:rsidRDefault="005C6AFD" w:rsidP="005C6AFD">
      <w:pPr>
        <w:pStyle w:val="WBDBioBullet"/>
        <w:numPr>
          <w:ilvl w:val="0"/>
          <w:numId w:val="0"/>
        </w:numPr>
        <w:rPr>
          <w:b/>
          <w:bCs/>
        </w:rPr>
      </w:pPr>
      <w:r w:rsidRPr="005C6AFD">
        <w:rPr>
          <w:b/>
          <w:bCs/>
        </w:rPr>
        <w:t>Community Involvement</w:t>
      </w:r>
    </w:p>
    <w:p w14:paraId="4B3946DE" w14:textId="1F0260A1" w:rsidR="005C6AFD" w:rsidRDefault="005C6AFD" w:rsidP="005C6AFD">
      <w:pPr>
        <w:pStyle w:val="WBDBioBullet"/>
      </w:pPr>
      <w:r>
        <w:t>Bay Area Council, Board of Directors (2009</w:t>
      </w:r>
      <w:r w:rsidR="005C368C">
        <w:t xml:space="preserve"> </w:t>
      </w:r>
      <w:r w:rsidR="005C368C" w:rsidRPr="005C368C">
        <w:t xml:space="preserve">– </w:t>
      </w:r>
      <w:r>
        <w:t>2013)</w:t>
      </w:r>
    </w:p>
    <w:p w14:paraId="153E5F7B" w14:textId="3345A479" w:rsidR="005C6AFD" w:rsidRPr="005C6AFD" w:rsidRDefault="005C6AFD" w:rsidP="005C6AFD">
      <w:pPr>
        <w:pStyle w:val="WBDBioBullet"/>
      </w:pPr>
      <w:r>
        <w:t>United Way of Silicon Valley, Advisory Board</w:t>
      </w:r>
    </w:p>
    <w:p w14:paraId="6F320C65" w14:textId="77777777" w:rsidR="00393CCE" w:rsidRPr="008604DE" w:rsidRDefault="00393CCE" w:rsidP="00393CCE">
      <w:pPr>
        <w:pStyle w:val="WBDBioHeading"/>
      </w:pPr>
      <w:r w:rsidRPr="008604DE">
        <w:t>Honors &amp; Awards</w:t>
      </w:r>
      <w:r>
        <w:t xml:space="preserve"> </w:t>
      </w:r>
    </w:p>
    <w:p w14:paraId="6E126783" w14:textId="342C324D" w:rsidR="00393CCE" w:rsidRDefault="003867BA" w:rsidP="00EB1C50">
      <w:pPr>
        <w:pStyle w:val="WBDBioBullet"/>
      </w:pPr>
      <w:r>
        <w:t xml:space="preserve"> </w:t>
      </w:r>
      <w:bookmarkStart w:id="0" w:name="_Hlk110856792"/>
      <w:r w:rsidR="005768BE" w:rsidRPr="005768BE">
        <w:t>Recognized in </w:t>
      </w:r>
      <w:r w:rsidR="005768BE" w:rsidRPr="005768BE">
        <w:rPr>
          <w:i/>
          <w:iCs/>
        </w:rPr>
        <w:t>The Best Lawyers in America</w:t>
      </w:r>
      <w:r w:rsidR="005768BE" w:rsidRPr="005768BE">
        <w:t> (BL Rankings)</w:t>
      </w:r>
      <w:r w:rsidR="0026171A">
        <w:t xml:space="preserve">, </w:t>
      </w:r>
      <w:r w:rsidR="005768BE">
        <w:t>Environmental La</w:t>
      </w:r>
      <w:bookmarkEnd w:id="0"/>
      <w:r w:rsidR="0026171A">
        <w:t>w (2011 – Present)</w:t>
      </w:r>
      <w:r w:rsidR="005768BE">
        <w:t xml:space="preserve"> </w:t>
      </w:r>
    </w:p>
    <w:p w14:paraId="531A1149" w14:textId="77777777" w:rsidR="00393CCE" w:rsidRDefault="00393CCE" w:rsidP="00393CCE">
      <w:pPr>
        <w:pStyle w:val="WBDBioHeading"/>
      </w:pPr>
      <w:r>
        <w:t xml:space="preserve">Education </w:t>
      </w:r>
    </w:p>
    <w:p w14:paraId="2A1611BC" w14:textId="779C2AE5" w:rsidR="00393CCE" w:rsidRDefault="00200196" w:rsidP="003867BA">
      <w:pPr>
        <w:pStyle w:val="WBDBioBullet"/>
      </w:pPr>
      <w:r>
        <w:t>J.D., Stetson University College of Law, 1973</w:t>
      </w:r>
    </w:p>
    <w:p w14:paraId="7529FB27" w14:textId="330C795D" w:rsidR="00DD4336" w:rsidRDefault="00DD4336" w:rsidP="00DD4336">
      <w:pPr>
        <w:pStyle w:val="WBDBioSub-Bullet"/>
      </w:pPr>
      <w:r>
        <w:t>Phi Alpha Delta Law Fraternity</w:t>
      </w:r>
    </w:p>
    <w:p w14:paraId="3D269B7D" w14:textId="78437029" w:rsidR="00DD4336" w:rsidRDefault="00DD4336" w:rsidP="00DD4336">
      <w:pPr>
        <w:pStyle w:val="WBDBioSub-Bullet"/>
      </w:pPr>
      <w:r w:rsidRPr="00DD4336">
        <w:rPr>
          <w:i/>
          <w:iCs/>
        </w:rPr>
        <w:t>Stetson Law Review</w:t>
      </w:r>
      <w:r>
        <w:t>, Executive Editor</w:t>
      </w:r>
    </w:p>
    <w:p w14:paraId="7DEA1C66" w14:textId="5129C85B" w:rsidR="00DD4336" w:rsidRDefault="00DD4336" w:rsidP="00DD4336">
      <w:pPr>
        <w:pStyle w:val="WBDBioSub-Bullet"/>
      </w:pPr>
      <w:r>
        <w:t>Teaching Assistant</w:t>
      </w:r>
    </w:p>
    <w:p w14:paraId="7ECC4643" w14:textId="5D69ED74" w:rsidR="00DD4336" w:rsidRDefault="00DD4336" w:rsidP="00DD4336">
      <w:pPr>
        <w:pStyle w:val="WBDBioSub-Bullet"/>
      </w:pPr>
      <w:r>
        <w:t>Outstanding Freshman Moot Court Participant</w:t>
      </w:r>
    </w:p>
    <w:p w14:paraId="43C75774" w14:textId="4AF83621" w:rsidR="00DD4336" w:rsidRDefault="00DD4336" w:rsidP="00DD4336">
      <w:pPr>
        <w:pStyle w:val="WBDBioSub-Bullet"/>
      </w:pPr>
      <w:r>
        <w:t xml:space="preserve">Am </w:t>
      </w:r>
      <w:proofErr w:type="spellStart"/>
      <w:r>
        <w:t>Jur</w:t>
      </w:r>
      <w:proofErr w:type="spellEnd"/>
      <w:r>
        <w:t xml:space="preserve"> Book Awards in Evidence, Agency, and Partnership </w:t>
      </w:r>
    </w:p>
    <w:p w14:paraId="2BB32893" w14:textId="37DEC0EE" w:rsidR="00200196" w:rsidRDefault="00200196" w:rsidP="003867BA">
      <w:pPr>
        <w:pStyle w:val="WBDBioBullet"/>
      </w:pPr>
      <w:r>
        <w:t xml:space="preserve">B.A., Stetson University, </w:t>
      </w:r>
      <w:r w:rsidR="00DD4336">
        <w:t xml:space="preserve">Political Science, </w:t>
      </w:r>
      <w:r>
        <w:t>1969</w:t>
      </w:r>
    </w:p>
    <w:p w14:paraId="132849A0" w14:textId="77777777" w:rsidR="00393CCE" w:rsidRDefault="00393CCE" w:rsidP="00393CCE">
      <w:pPr>
        <w:pStyle w:val="WBDBioHeading"/>
      </w:pPr>
      <w:r>
        <w:t xml:space="preserve">Admitted to Practice </w:t>
      </w:r>
    </w:p>
    <w:p w14:paraId="5FDE9CDA" w14:textId="77777777" w:rsidR="005C6AFD" w:rsidRDefault="005C6AFD" w:rsidP="003867BA">
      <w:pPr>
        <w:pStyle w:val="WBDBioBullet"/>
      </w:pPr>
      <w:r>
        <w:t>California</w:t>
      </w:r>
    </w:p>
    <w:p w14:paraId="0B9D37C6" w14:textId="780E83AE" w:rsidR="00393CCE" w:rsidRDefault="00200196" w:rsidP="003867BA">
      <w:pPr>
        <w:pStyle w:val="WBDBioBullet"/>
      </w:pPr>
      <w:r>
        <w:t>Florida</w:t>
      </w:r>
    </w:p>
    <w:p w14:paraId="297166B2" w14:textId="77777777" w:rsidR="00200196" w:rsidRDefault="00200196" w:rsidP="003867BA">
      <w:pPr>
        <w:pStyle w:val="WBDBioBullet"/>
      </w:pPr>
      <w:r>
        <w:t>Georgia</w:t>
      </w:r>
    </w:p>
    <w:p w14:paraId="74C84226" w14:textId="7B068AD7" w:rsidR="005C6AFD" w:rsidRDefault="00200196" w:rsidP="00200196">
      <w:pPr>
        <w:pStyle w:val="WBDBioBullet"/>
      </w:pPr>
      <w:r w:rsidRPr="00200196">
        <w:t xml:space="preserve">U.S. District </w:t>
      </w:r>
      <w:r w:rsidR="005C6AFD">
        <w:t>Court, Middle District of Florida</w:t>
      </w:r>
    </w:p>
    <w:p w14:paraId="0F1765B3" w14:textId="608C906B" w:rsidR="005C6AFD" w:rsidRDefault="005C6AFD" w:rsidP="005C6AFD">
      <w:pPr>
        <w:pStyle w:val="WBDBioBullet"/>
      </w:pPr>
      <w:r w:rsidRPr="00200196">
        <w:t xml:space="preserve">U.S. District </w:t>
      </w:r>
      <w:r>
        <w:t>Court, Northern District of Florida</w:t>
      </w:r>
    </w:p>
    <w:p w14:paraId="0B8D5149" w14:textId="116CE0E2" w:rsidR="005C6AFD" w:rsidRDefault="005C6AFD" w:rsidP="005C6AFD">
      <w:pPr>
        <w:pStyle w:val="WBDBioBullet"/>
      </w:pPr>
      <w:r w:rsidRPr="00200196">
        <w:t xml:space="preserve">U.S. District </w:t>
      </w:r>
      <w:r>
        <w:t>Court, Southern District of Florida</w:t>
      </w:r>
    </w:p>
    <w:p w14:paraId="01D8293A" w14:textId="77777777" w:rsidR="005C6AFD" w:rsidRDefault="00200196" w:rsidP="00200196">
      <w:pPr>
        <w:pStyle w:val="WBDBioBullet"/>
      </w:pPr>
      <w:r w:rsidRPr="00200196">
        <w:t>U.S. District Court</w:t>
      </w:r>
      <w:r w:rsidR="005C6AFD">
        <w:t>,</w:t>
      </w:r>
      <w:r w:rsidRPr="00200196">
        <w:t xml:space="preserve"> Northern</w:t>
      </w:r>
      <w:r w:rsidR="005C6AFD">
        <w:t xml:space="preserve"> District of Georgia</w:t>
      </w:r>
    </w:p>
    <w:p w14:paraId="3DAB3DD2" w14:textId="0016DC45" w:rsidR="005C6AFD" w:rsidRDefault="005C6AFD" w:rsidP="005C6AFD">
      <w:pPr>
        <w:pStyle w:val="WBDBioBullet"/>
      </w:pPr>
      <w:r w:rsidRPr="00200196">
        <w:t>U.S. District Court</w:t>
      </w:r>
      <w:r>
        <w:t>,</w:t>
      </w:r>
      <w:r w:rsidRPr="00200196">
        <w:t xml:space="preserve"> </w:t>
      </w:r>
      <w:r>
        <w:t>Middle District of Georgia</w:t>
      </w:r>
    </w:p>
    <w:p w14:paraId="71D16165" w14:textId="57ABCEBB" w:rsidR="005C6AFD" w:rsidRDefault="005C6AFD" w:rsidP="005C6AFD">
      <w:pPr>
        <w:pStyle w:val="WBDBioBullet"/>
      </w:pPr>
      <w:r w:rsidRPr="00200196">
        <w:t>U.S. District Court</w:t>
      </w:r>
      <w:r>
        <w:t>,</w:t>
      </w:r>
      <w:r w:rsidRPr="00200196">
        <w:t xml:space="preserve"> </w:t>
      </w:r>
      <w:r>
        <w:t>Southern District of Georgia</w:t>
      </w:r>
    </w:p>
    <w:p w14:paraId="58B57396" w14:textId="77777777" w:rsidR="005C6AFD" w:rsidRDefault="00200196" w:rsidP="00200196">
      <w:pPr>
        <w:pStyle w:val="WBDBioBullet"/>
      </w:pPr>
      <w:r w:rsidRPr="00200196">
        <w:t>U.S. District Court</w:t>
      </w:r>
      <w:r w:rsidR="005C6AFD">
        <w:t>, Northern District of California</w:t>
      </w:r>
    </w:p>
    <w:p w14:paraId="5BBD27C1" w14:textId="77777777" w:rsidR="005C6AFD" w:rsidRDefault="005C6AFD" w:rsidP="00200196">
      <w:pPr>
        <w:pStyle w:val="WBDBioBullet"/>
      </w:pPr>
      <w:r>
        <w:t>U.S. District Court, Central District of California</w:t>
      </w:r>
    </w:p>
    <w:p w14:paraId="114BCDFE" w14:textId="53D6E594" w:rsidR="00200196" w:rsidRDefault="005C6AFD" w:rsidP="00200196">
      <w:pPr>
        <w:pStyle w:val="WBDBioBullet"/>
      </w:pPr>
      <w:r>
        <w:t>U.S. District Court, Southern District of California</w:t>
      </w:r>
    </w:p>
    <w:p w14:paraId="763247BD" w14:textId="769D1643" w:rsidR="005C6AFD" w:rsidRDefault="005C6AFD" w:rsidP="00200196">
      <w:pPr>
        <w:pStyle w:val="WBDBioBullet"/>
      </w:pPr>
      <w:r>
        <w:lastRenderedPageBreak/>
        <w:t>U.S. Court of Appeals, Fifth Circuit</w:t>
      </w:r>
    </w:p>
    <w:p w14:paraId="036BED46" w14:textId="6C3DC07F" w:rsidR="005C6AFD" w:rsidRDefault="005C6AFD" w:rsidP="00200196">
      <w:pPr>
        <w:pStyle w:val="WBDBioBullet"/>
      </w:pPr>
      <w:r>
        <w:t xml:space="preserve">U.S. Court of Appeals, Ninth Circuit </w:t>
      </w:r>
    </w:p>
    <w:p w14:paraId="180EC738" w14:textId="1391A0DE" w:rsidR="005C6AFD" w:rsidRPr="00200196" w:rsidRDefault="005C6AFD" w:rsidP="00200196">
      <w:pPr>
        <w:pStyle w:val="WBDBioBullet"/>
      </w:pPr>
      <w:r>
        <w:t>U.S. Court of Appeals, Eleventh Circuits</w:t>
      </w:r>
    </w:p>
    <w:p w14:paraId="05F8C5F0" w14:textId="69E4A4B9" w:rsidR="00393CCE" w:rsidRDefault="00393CCE" w:rsidP="00393CCE">
      <w:pPr>
        <w:pStyle w:val="WBDBioHeading"/>
      </w:pPr>
      <w:r>
        <w:t xml:space="preserve">Related Services &amp; Sectors </w:t>
      </w:r>
    </w:p>
    <w:p w14:paraId="0CADD996" w14:textId="2867B288" w:rsidR="00393CCE" w:rsidRDefault="005F4B69" w:rsidP="00393CCE">
      <w:pPr>
        <w:pStyle w:val="WBDBioText"/>
      </w:pPr>
      <w:r w:rsidRPr="005F4B69">
        <w:rPr>
          <w:b/>
        </w:rPr>
        <w:t>Services</w:t>
      </w:r>
      <w:r w:rsidR="00777C70">
        <w:rPr>
          <w:b/>
        </w:rPr>
        <w:br/>
      </w:r>
      <w:r w:rsidR="00777C70">
        <w:rPr>
          <w:rFonts w:cstheme="minorBidi"/>
          <w:noProof/>
        </w:rPr>
        <w:t>Environmental Regulation, Disputes and Litigation; Privacy and Cybersecurity; Real Estate</w:t>
      </w:r>
      <w:r w:rsidR="003867BA">
        <w:t xml:space="preserve"> </w:t>
      </w:r>
    </w:p>
    <w:p w14:paraId="0CA4EE99" w14:textId="5D1BA5CC" w:rsidR="00DD4336" w:rsidRPr="00777C70" w:rsidRDefault="005F4B69" w:rsidP="00777C70">
      <w:pPr>
        <w:tabs>
          <w:tab w:val="left" w:pos="1080"/>
          <w:tab w:val="left" w:pos="1440"/>
          <w:tab w:val="left" w:pos="1980"/>
          <w:tab w:val="right" w:pos="9540"/>
        </w:tabs>
        <w:spacing w:line="276" w:lineRule="auto"/>
        <w:rPr>
          <w:rFonts w:cstheme="minorHAnsi"/>
          <w:b/>
          <w:color w:val="53555C" w:themeColor="text2"/>
          <w:szCs w:val="20"/>
        </w:rPr>
      </w:pPr>
      <w:r w:rsidRPr="005F4B69">
        <w:rPr>
          <w:rFonts w:cstheme="minorHAnsi"/>
          <w:b/>
          <w:color w:val="53555C" w:themeColor="text2"/>
          <w:szCs w:val="20"/>
        </w:rPr>
        <w:t>Sectors</w:t>
      </w:r>
      <w:r w:rsidR="00777C70">
        <w:rPr>
          <w:rFonts w:cstheme="minorHAnsi"/>
          <w:b/>
          <w:color w:val="53555C" w:themeColor="text2"/>
          <w:szCs w:val="20"/>
        </w:rPr>
        <w:br/>
      </w:r>
      <w:r w:rsidR="00DD4336" w:rsidRPr="00777C70">
        <w:rPr>
          <w:noProof/>
          <w:color w:val="53555C"/>
        </w:rPr>
        <w:t>Energy</w:t>
      </w:r>
      <w:r w:rsidR="005C6AFD">
        <w:rPr>
          <w:noProof/>
          <w:color w:val="53555C"/>
        </w:rPr>
        <w:t xml:space="preserve"> and Natural Resources</w:t>
      </w:r>
    </w:p>
    <w:p w14:paraId="62A6C96C" w14:textId="77777777" w:rsidR="005F4B69" w:rsidRPr="00393CCE" w:rsidRDefault="003867BA" w:rsidP="00393CCE">
      <w:pPr>
        <w:tabs>
          <w:tab w:val="left" w:pos="1080"/>
          <w:tab w:val="left" w:pos="1440"/>
          <w:tab w:val="left" w:pos="1980"/>
          <w:tab w:val="right" w:pos="9540"/>
        </w:tabs>
        <w:spacing w:line="276" w:lineRule="auto"/>
        <w:rPr>
          <w:rFonts w:cstheme="minorHAnsi"/>
          <w:color w:val="53555C" w:themeColor="text2"/>
          <w:szCs w:val="20"/>
        </w:rPr>
      </w:pPr>
      <w:r>
        <w:rPr>
          <w:rFonts w:cstheme="minorHAnsi"/>
          <w:color w:val="53555C" w:themeColor="text2"/>
          <w:szCs w:val="20"/>
        </w:rPr>
        <w:t xml:space="preserve"> </w:t>
      </w:r>
    </w:p>
    <w:sectPr w:rsidR="005F4B69" w:rsidRPr="00393CCE" w:rsidSect="00D405A6">
      <w:pgSz w:w="12240" w:h="15840" w:code="1"/>
      <w:pgMar w:top="1728" w:right="864" w:bottom="864" w:left="864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BB57" w14:textId="77777777" w:rsidR="00F831B0" w:rsidRDefault="00F831B0" w:rsidP="009A2A16">
      <w:pPr>
        <w:spacing w:after="0" w:line="240" w:lineRule="auto"/>
      </w:pPr>
      <w:r>
        <w:separator/>
      </w:r>
    </w:p>
  </w:endnote>
  <w:endnote w:type="continuationSeparator" w:id="0">
    <w:p w14:paraId="4991B083" w14:textId="77777777" w:rsidR="00F831B0" w:rsidRDefault="00F831B0" w:rsidP="009A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6D52" w14:textId="77777777" w:rsidR="00F831B0" w:rsidRDefault="00F831B0" w:rsidP="009A2A16">
      <w:pPr>
        <w:spacing w:after="0" w:line="240" w:lineRule="auto"/>
      </w:pPr>
      <w:r>
        <w:separator/>
      </w:r>
    </w:p>
  </w:footnote>
  <w:footnote w:type="continuationSeparator" w:id="0">
    <w:p w14:paraId="1A98099B" w14:textId="77777777" w:rsidR="00F831B0" w:rsidRDefault="00F831B0" w:rsidP="009A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EB4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6D5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4DF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E3C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44F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218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2E54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3A64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A28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0C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A168B"/>
    <w:multiLevelType w:val="multilevel"/>
    <w:tmpl w:val="80FE2546"/>
    <w:styleLink w:val="NumbLstMain"/>
    <w:lvl w:ilvl="0">
      <w:start w:val="1"/>
      <w:numFmt w:val="decimal"/>
      <w:pStyle w:val="Heading1Numb"/>
      <w:lvlText w:val="%1"/>
      <w:lvlJc w:val="left"/>
      <w:pPr>
        <w:ind w:left="-2835" w:hanging="624"/>
      </w:pPr>
      <w:rPr>
        <w:rFonts w:hint="default"/>
      </w:rPr>
    </w:lvl>
    <w:lvl w:ilvl="1">
      <w:start w:val="1"/>
      <w:numFmt w:val="decimal"/>
      <w:pStyle w:val="Heading2Numb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umb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E209F5"/>
    <w:multiLevelType w:val="multilevel"/>
    <w:tmpl w:val="80FE2546"/>
    <w:numStyleLink w:val="NumbLstMain"/>
  </w:abstractNum>
  <w:abstractNum w:abstractNumId="12" w15:restartNumberingAfterBreak="0">
    <w:nsid w:val="1D1E3ECE"/>
    <w:multiLevelType w:val="hybridMultilevel"/>
    <w:tmpl w:val="605E6EC8"/>
    <w:lvl w:ilvl="0" w:tplc="E6E2F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B0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E60C6"/>
    <w:multiLevelType w:val="multilevel"/>
    <w:tmpl w:val="F112E4FA"/>
    <w:styleLink w:val="NumbLstNumbers"/>
    <w:lvl w:ilvl="0">
      <w:start w:val="1"/>
      <w:numFmt w:val="decimal"/>
      <w:pStyle w:val="Numb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2B4BDF"/>
    <w:multiLevelType w:val="multilevel"/>
    <w:tmpl w:val="2D64C6E4"/>
    <w:styleLink w:val="BulletLeft"/>
    <w:lvl w:ilvl="0">
      <w:start w:val="1"/>
      <w:numFmt w:val="bullet"/>
      <w:pStyle w:val="Bullet1Left"/>
      <w:lvlText w:val="•"/>
      <w:lvlJc w:val="left"/>
      <w:pPr>
        <w:ind w:left="284" w:hanging="284"/>
      </w:pPr>
      <w:rPr>
        <w:rFonts w:ascii="Arial" w:hAnsi="Arial" w:hint="default"/>
        <w:color w:val="616365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5" w15:restartNumberingAfterBreak="0">
    <w:nsid w:val="321D4C26"/>
    <w:multiLevelType w:val="multilevel"/>
    <w:tmpl w:val="5656B1C6"/>
    <w:styleLink w:val="NumbLstTableBullet"/>
    <w:lvl w:ilvl="0">
      <w:start w:val="1"/>
      <w:numFmt w:val="bullet"/>
      <w:pStyle w:val="TableBullet1"/>
      <w:lvlText w:val="•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</w:abstractNum>
  <w:abstractNum w:abstractNumId="16" w15:restartNumberingAfterBreak="0">
    <w:nsid w:val="37FC6B69"/>
    <w:multiLevelType w:val="hybridMultilevel"/>
    <w:tmpl w:val="6EDA24A4"/>
    <w:lvl w:ilvl="0" w:tplc="0DCE01D8">
      <w:start w:val="1"/>
      <w:numFmt w:val="bullet"/>
      <w:pStyle w:val="WBDBioBullet"/>
      <w:lvlText w:val=""/>
      <w:lvlJc w:val="left"/>
      <w:pPr>
        <w:ind w:left="360" w:hanging="360"/>
      </w:pPr>
      <w:rPr>
        <w:rFonts w:ascii="Symbol" w:hAnsi="Symbol" w:hint="default"/>
        <w:color w:val="FFBB0E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659B7"/>
    <w:multiLevelType w:val="multilevel"/>
    <w:tmpl w:val="5656B1C6"/>
    <w:numStyleLink w:val="NumbLstTableBullet"/>
  </w:abstractNum>
  <w:abstractNum w:abstractNumId="18" w15:restartNumberingAfterBreak="0">
    <w:nsid w:val="44540349"/>
    <w:multiLevelType w:val="hybridMultilevel"/>
    <w:tmpl w:val="6E4E07BE"/>
    <w:lvl w:ilvl="0" w:tplc="C9AE957E">
      <w:start w:val="1"/>
      <w:numFmt w:val="bullet"/>
      <w:pStyle w:val="WBDEduBioSubBullet"/>
      <w:lvlText w:val=""/>
      <w:lvlJc w:val="left"/>
      <w:pPr>
        <w:ind w:left="720" w:hanging="360"/>
      </w:pPr>
      <w:rPr>
        <w:rFonts w:ascii="Symbol" w:hAnsi="Symbol" w:hint="default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4D88"/>
    <w:multiLevelType w:val="multilevel"/>
    <w:tmpl w:val="76421EEC"/>
    <w:styleLink w:val="NumbLstBullet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Arial" w:hAnsi="Arial" w:hint="default"/>
        <w:color w:val="616365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9E58E4"/>
    <w:multiLevelType w:val="multilevel"/>
    <w:tmpl w:val="E910C94E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2525F7A"/>
    <w:multiLevelType w:val="hybridMultilevel"/>
    <w:tmpl w:val="36FA6FC6"/>
    <w:lvl w:ilvl="0" w:tplc="E6E2F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B000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0350A"/>
    <w:multiLevelType w:val="multilevel"/>
    <w:tmpl w:val="2D64C6E4"/>
    <w:numStyleLink w:val="BulletLeft"/>
  </w:abstractNum>
  <w:abstractNum w:abstractNumId="23" w15:restartNumberingAfterBreak="0">
    <w:nsid w:val="5A6E7964"/>
    <w:multiLevelType w:val="multilevel"/>
    <w:tmpl w:val="76421EEC"/>
    <w:numStyleLink w:val="NumbLstBullet"/>
  </w:abstractNum>
  <w:abstractNum w:abstractNumId="24" w15:restartNumberingAfterBreak="0">
    <w:nsid w:val="63CD01D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6F124E"/>
    <w:multiLevelType w:val="multilevel"/>
    <w:tmpl w:val="F112E4FA"/>
    <w:numStyleLink w:val="NumbLstNumbers"/>
  </w:abstractNum>
  <w:abstractNum w:abstractNumId="26" w15:restartNumberingAfterBreak="0">
    <w:nsid w:val="78D27323"/>
    <w:multiLevelType w:val="hybridMultilevel"/>
    <w:tmpl w:val="4886C0C6"/>
    <w:lvl w:ilvl="0" w:tplc="EEC0E2AA">
      <w:start w:val="1"/>
      <w:numFmt w:val="bullet"/>
      <w:pStyle w:val="WBDBioSub-Bullet"/>
      <w:lvlText w:val=""/>
      <w:lvlJc w:val="left"/>
      <w:pPr>
        <w:ind w:left="720" w:hanging="360"/>
      </w:pPr>
      <w:rPr>
        <w:rFonts w:ascii="Symbol" w:hAnsi="Symbol" w:hint="default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8116F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25"/>
  </w:num>
  <w:num w:numId="14">
    <w:abstractNumId w:val="23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22"/>
  </w:num>
  <w:num w:numId="20">
    <w:abstractNumId w:val="24"/>
  </w:num>
  <w:num w:numId="21">
    <w:abstractNumId w:val="27"/>
  </w:num>
  <w:num w:numId="22">
    <w:abstractNumId w:val="20"/>
  </w:num>
  <w:num w:numId="23">
    <w:abstractNumId w:val="11"/>
  </w:num>
  <w:num w:numId="24">
    <w:abstractNumId w:val="16"/>
  </w:num>
  <w:num w:numId="25">
    <w:abstractNumId w:val="26"/>
  </w:num>
  <w:num w:numId="26">
    <w:abstractNumId w:val="18"/>
  </w:num>
  <w:num w:numId="27">
    <w:abstractNumId w:val="21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xNDE1MDYyMDI0NDJT0lEKTi0uzszPAykwqQUAYk0PQSwAAAA="/>
    <w:docVar w:name="BackPage" w:val="True"/>
    <w:docVar w:name="ContentsPage" w:val="True"/>
    <w:docVar w:name="ContentsPageNo" w:val="3"/>
    <w:docVar w:name="ContentsPageTOCType1" w:val="2"/>
    <w:docVar w:name="CurrentTemplateName" w:val="BDA4Tender.dotm"/>
    <w:docVar w:name="CurrentTemplateVersion" w:val="6.00"/>
    <w:docVar w:name="DocDate" w:val="25 October 2017"/>
    <w:docVar w:name="DocDesign" w:val="Womble Bond Dickinson Blue"/>
    <w:docVar w:name="DocLgSubTitle" w:val="A powerful and productive relationship"/>
    <w:docVar w:name="DocLgTitle" w:val="Some CLient"/>
    <w:docVar w:name="DocSubTitle" w:val="Document Title"/>
    <w:docVar w:name="DocTitle" w:val="Client Name"/>
    <w:docVar w:name="DocType" w:val="Tender Type"/>
    <w:docVar w:name="ExecSummaryPage" w:val="True"/>
    <w:docVar w:name="FooterDate" w:val="25 October 2017"/>
    <w:docVar w:name="FooterDocNo" w:val="A4 Portrait tender layout.docx"/>
    <w:docVar w:name="FooterText" w:val="Client Name"/>
    <w:docVar w:name="FooterWeb" w:val="womblebonddickinson.com"/>
    <w:docVar w:name="FSAuthor1stName" w:val="Gabriella"/>
    <w:docVar w:name="FSAuthorDept" w:val="Business Development"/>
    <w:docVar w:name="FSAuthorEmail" w:val="gabriella.jenkins@bonddickinson.com"/>
    <w:docVar w:name="FSAuthorExt" w:val="+44 (0)117 989 6621"/>
    <w:docVar w:name="FSAuthorFax" w:val="0345 415 6900"/>
    <w:docVar w:name="FSAuthorLogon" w:val="GJ4"/>
    <w:docVar w:name="FSAuthorName" w:val="Gabriella Jenkins"/>
    <w:docVar w:name="FSAuthorOffice" w:val="Bristol"/>
    <w:docVar w:name="FSAuthorStaffReference" w:val="gj4"/>
    <w:docVar w:name="FSAuthorSurname" w:val="Jenkins"/>
    <w:docVar w:name="FSAuthorTitle" w:val="Design Assistant"/>
    <w:docVar w:name="FSClientName" w:val="Personal WorkSpace"/>
    <w:docVar w:name="FSClientNumber" w:val="PERSONAL"/>
    <w:docVar w:name="FSDocClass" w:val="BUSDEV"/>
    <w:docVar w:name="FSDocClassSub" w:val="A4TENDER"/>
    <w:docVar w:name="FSDocNumber" w:val="37288088"/>
    <w:docVar w:name="FSDocumentDescription" w:val="WBD Tender Example for US"/>
    <w:docVar w:name="FSDocVersion" w:val="1"/>
    <w:docVar w:name="FSMatterDesc" w:val="Gabriella Jenkins"/>
    <w:docVar w:name="FSMatterNumber" w:val="GJ4"/>
    <w:docVar w:name="FSTypist" w:val="GJ4"/>
    <w:docVar w:name="FSTypistExt" w:val="+44 (0)117 989 6621"/>
    <w:docVar w:name="FSTypistLogon" w:val="GJ4"/>
    <w:docVar w:name="FSTypistName" w:val="Gabriella Jenkins"/>
    <w:docVar w:name="FSTypistStaffReference" w:val="gj4"/>
    <w:docVar w:name="InitialTemplateName" w:val="BDA4Tender.dotm"/>
    <w:docVar w:name="InitialTemplateVersion" w:val="6.00"/>
    <w:docVar w:name="NewDoc" w:val="False"/>
    <w:docVar w:name="Sector" w:val="1"/>
    <w:docVar w:name="TitlePage" w:val="True"/>
    <w:docVar w:name="zNoNewDocDialog" w:val="False"/>
  </w:docVars>
  <w:rsids>
    <w:rsidRoot w:val="002E7413"/>
    <w:rsid w:val="0000025F"/>
    <w:rsid w:val="00001D7B"/>
    <w:rsid w:val="000079F2"/>
    <w:rsid w:val="00010FD7"/>
    <w:rsid w:val="0001309F"/>
    <w:rsid w:val="0001326E"/>
    <w:rsid w:val="0001589F"/>
    <w:rsid w:val="000162CC"/>
    <w:rsid w:val="00017109"/>
    <w:rsid w:val="0002068B"/>
    <w:rsid w:val="00020939"/>
    <w:rsid w:val="000230B8"/>
    <w:rsid w:val="00024AEB"/>
    <w:rsid w:val="00024DE1"/>
    <w:rsid w:val="00027F85"/>
    <w:rsid w:val="0003011C"/>
    <w:rsid w:val="00030458"/>
    <w:rsid w:val="000308F1"/>
    <w:rsid w:val="00031053"/>
    <w:rsid w:val="000319EF"/>
    <w:rsid w:val="00031D68"/>
    <w:rsid w:val="000331F0"/>
    <w:rsid w:val="00035878"/>
    <w:rsid w:val="000359DC"/>
    <w:rsid w:val="00046106"/>
    <w:rsid w:val="00053F0F"/>
    <w:rsid w:val="00056072"/>
    <w:rsid w:val="0006038B"/>
    <w:rsid w:val="00060E11"/>
    <w:rsid w:val="00064DF8"/>
    <w:rsid w:val="00065B0B"/>
    <w:rsid w:val="000666E5"/>
    <w:rsid w:val="000703B0"/>
    <w:rsid w:val="00072340"/>
    <w:rsid w:val="00081A03"/>
    <w:rsid w:val="00084302"/>
    <w:rsid w:val="00084C78"/>
    <w:rsid w:val="00085E95"/>
    <w:rsid w:val="00090A3A"/>
    <w:rsid w:val="000949EA"/>
    <w:rsid w:val="00097EE0"/>
    <w:rsid w:val="000A29F4"/>
    <w:rsid w:val="000A36B7"/>
    <w:rsid w:val="000A670F"/>
    <w:rsid w:val="000B2233"/>
    <w:rsid w:val="000B2F89"/>
    <w:rsid w:val="000B4C47"/>
    <w:rsid w:val="000B5854"/>
    <w:rsid w:val="000C1C20"/>
    <w:rsid w:val="000C1D2E"/>
    <w:rsid w:val="000C4FBD"/>
    <w:rsid w:val="000C58CB"/>
    <w:rsid w:val="000D01A9"/>
    <w:rsid w:val="000D0C71"/>
    <w:rsid w:val="000D317F"/>
    <w:rsid w:val="000D4DA7"/>
    <w:rsid w:val="000D599D"/>
    <w:rsid w:val="000D6864"/>
    <w:rsid w:val="000D6D0F"/>
    <w:rsid w:val="000D78B0"/>
    <w:rsid w:val="000E1F77"/>
    <w:rsid w:val="000E53BD"/>
    <w:rsid w:val="000F1893"/>
    <w:rsid w:val="000F2666"/>
    <w:rsid w:val="001030E0"/>
    <w:rsid w:val="00103ECC"/>
    <w:rsid w:val="00110E3F"/>
    <w:rsid w:val="001130D8"/>
    <w:rsid w:val="00114833"/>
    <w:rsid w:val="001214FF"/>
    <w:rsid w:val="0012196C"/>
    <w:rsid w:val="001246DF"/>
    <w:rsid w:val="001247D5"/>
    <w:rsid w:val="001247F0"/>
    <w:rsid w:val="0012567A"/>
    <w:rsid w:val="00132DA2"/>
    <w:rsid w:val="00135212"/>
    <w:rsid w:val="00144A91"/>
    <w:rsid w:val="0014738C"/>
    <w:rsid w:val="0015039F"/>
    <w:rsid w:val="00150C0C"/>
    <w:rsid w:val="00154374"/>
    <w:rsid w:val="001555DE"/>
    <w:rsid w:val="00156F86"/>
    <w:rsid w:val="00161BA0"/>
    <w:rsid w:val="001643DF"/>
    <w:rsid w:val="00164F5B"/>
    <w:rsid w:val="001666ED"/>
    <w:rsid w:val="00171C14"/>
    <w:rsid w:val="0018094A"/>
    <w:rsid w:val="0018184A"/>
    <w:rsid w:val="00186B4C"/>
    <w:rsid w:val="00191B5C"/>
    <w:rsid w:val="001921AD"/>
    <w:rsid w:val="001948D5"/>
    <w:rsid w:val="001A079D"/>
    <w:rsid w:val="001A2E6B"/>
    <w:rsid w:val="001A2F98"/>
    <w:rsid w:val="001A40D3"/>
    <w:rsid w:val="001A48D5"/>
    <w:rsid w:val="001A4C32"/>
    <w:rsid w:val="001A5890"/>
    <w:rsid w:val="001B00CB"/>
    <w:rsid w:val="001B246A"/>
    <w:rsid w:val="001B27EA"/>
    <w:rsid w:val="001B3ABB"/>
    <w:rsid w:val="001B7742"/>
    <w:rsid w:val="001C031A"/>
    <w:rsid w:val="001C0B09"/>
    <w:rsid w:val="001C6099"/>
    <w:rsid w:val="001C6574"/>
    <w:rsid w:val="001D0D71"/>
    <w:rsid w:val="001D0DC4"/>
    <w:rsid w:val="001D2D42"/>
    <w:rsid w:val="001D452A"/>
    <w:rsid w:val="001D6153"/>
    <w:rsid w:val="001D691A"/>
    <w:rsid w:val="001E053B"/>
    <w:rsid w:val="001E7546"/>
    <w:rsid w:val="001F165D"/>
    <w:rsid w:val="001F6515"/>
    <w:rsid w:val="001F6B08"/>
    <w:rsid w:val="001F7D39"/>
    <w:rsid w:val="00200196"/>
    <w:rsid w:val="00206349"/>
    <w:rsid w:val="002117B8"/>
    <w:rsid w:val="00214948"/>
    <w:rsid w:val="00217347"/>
    <w:rsid w:val="00227572"/>
    <w:rsid w:val="00232122"/>
    <w:rsid w:val="00243296"/>
    <w:rsid w:val="00245CFF"/>
    <w:rsid w:val="00246106"/>
    <w:rsid w:val="00250EDD"/>
    <w:rsid w:val="0025196C"/>
    <w:rsid w:val="0025788D"/>
    <w:rsid w:val="00257B46"/>
    <w:rsid w:val="0026120D"/>
    <w:rsid w:val="0026171A"/>
    <w:rsid w:val="00262E73"/>
    <w:rsid w:val="00263A74"/>
    <w:rsid w:val="0026442F"/>
    <w:rsid w:val="00267607"/>
    <w:rsid w:val="00270A60"/>
    <w:rsid w:val="00273D63"/>
    <w:rsid w:val="002753CD"/>
    <w:rsid w:val="002830D7"/>
    <w:rsid w:val="00283215"/>
    <w:rsid w:val="00284421"/>
    <w:rsid w:val="00285BB0"/>
    <w:rsid w:val="00286BEB"/>
    <w:rsid w:val="00290897"/>
    <w:rsid w:val="00292A17"/>
    <w:rsid w:val="002967F5"/>
    <w:rsid w:val="00296C3F"/>
    <w:rsid w:val="00297774"/>
    <w:rsid w:val="00297AFD"/>
    <w:rsid w:val="002A1FF8"/>
    <w:rsid w:val="002A328B"/>
    <w:rsid w:val="002A3DB9"/>
    <w:rsid w:val="002A66A5"/>
    <w:rsid w:val="002B102E"/>
    <w:rsid w:val="002B1626"/>
    <w:rsid w:val="002B2FC1"/>
    <w:rsid w:val="002B38D6"/>
    <w:rsid w:val="002B544A"/>
    <w:rsid w:val="002B62AD"/>
    <w:rsid w:val="002B7B06"/>
    <w:rsid w:val="002C0087"/>
    <w:rsid w:val="002C69A4"/>
    <w:rsid w:val="002C79B4"/>
    <w:rsid w:val="002D12BF"/>
    <w:rsid w:val="002D194A"/>
    <w:rsid w:val="002D1B18"/>
    <w:rsid w:val="002D6881"/>
    <w:rsid w:val="002E26FC"/>
    <w:rsid w:val="002E7413"/>
    <w:rsid w:val="002E7455"/>
    <w:rsid w:val="002E7AC9"/>
    <w:rsid w:val="002E7DC1"/>
    <w:rsid w:val="002F5344"/>
    <w:rsid w:val="002F67F9"/>
    <w:rsid w:val="00302482"/>
    <w:rsid w:val="00303CF5"/>
    <w:rsid w:val="00305590"/>
    <w:rsid w:val="003058FF"/>
    <w:rsid w:val="00310D2F"/>
    <w:rsid w:val="00311639"/>
    <w:rsid w:val="003126D1"/>
    <w:rsid w:val="00314444"/>
    <w:rsid w:val="003177A6"/>
    <w:rsid w:val="00323B2F"/>
    <w:rsid w:val="003248CB"/>
    <w:rsid w:val="00327764"/>
    <w:rsid w:val="00335DF0"/>
    <w:rsid w:val="00340715"/>
    <w:rsid w:val="003433E1"/>
    <w:rsid w:val="00346673"/>
    <w:rsid w:val="003509B6"/>
    <w:rsid w:val="00350B2C"/>
    <w:rsid w:val="00352AAA"/>
    <w:rsid w:val="00352B84"/>
    <w:rsid w:val="00360267"/>
    <w:rsid w:val="00364BA5"/>
    <w:rsid w:val="00366D39"/>
    <w:rsid w:val="00372C1F"/>
    <w:rsid w:val="00375BD5"/>
    <w:rsid w:val="00376017"/>
    <w:rsid w:val="003826B3"/>
    <w:rsid w:val="00382F12"/>
    <w:rsid w:val="00385034"/>
    <w:rsid w:val="003850E3"/>
    <w:rsid w:val="00385CA5"/>
    <w:rsid w:val="003867BA"/>
    <w:rsid w:val="0039336B"/>
    <w:rsid w:val="0039350E"/>
    <w:rsid w:val="003937C7"/>
    <w:rsid w:val="00393CCE"/>
    <w:rsid w:val="00395ECF"/>
    <w:rsid w:val="00396BCD"/>
    <w:rsid w:val="00397361"/>
    <w:rsid w:val="003A21C5"/>
    <w:rsid w:val="003A2E4A"/>
    <w:rsid w:val="003A4E01"/>
    <w:rsid w:val="003A7C89"/>
    <w:rsid w:val="003B24EA"/>
    <w:rsid w:val="003B48BE"/>
    <w:rsid w:val="003B6948"/>
    <w:rsid w:val="003C1540"/>
    <w:rsid w:val="003C166F"/>
    <w:rsid w:val="003D1E7C"/>
    <w:rsid w:val="003D3B0D"/>
    <w:rsid w:val="003D5E91"/>
    <w:rsid w:val="003E27FA"/>
    <w:rsid w:val="003E3714"/>
    <w:rsid w:val="003E6830"/>
    <w:rsid w:val="00400C95"/>
    <w:rsid w:val="00400D55"/>
    <w:rsid w:val="00402153"/>
    <w:rsid w:val="00402899"/>
    <w:rsid w:val="004033B6"/>
    <w:rsid w:val="0040598E"/>
    <w:rsid w:val="00405FF6"/>
    <w:rsid w:val="004074D9"/>
    <w:rsid w:val="0041162D"/>
    <w:rsid w:val="0041193E"/>
    <w:rsid w:val="00413ED6"/>
    <w:rsid w:val="00414053"/>
    <w:rsid w:val="004159C2"/>
    <w:rsid w:val="00415B7D"/>
    <w:rsid w:val="00416E0A"/>
    <w:rsid w:val="00424CF0"/>
    <w:rsid w:val="00425F31"/>
    <w:rsid w:val="004269CC"/>
    <w:rsid w:val="00426D60"/>
    <w:rsid w:val="00430570"/>
    <w:rsid w:val="004317EC"/>
    <w:rsid w:val="004330F1"/>
    <w:rsid w:val="00433402"/>
    <w:rsid w:val="004353CD"/>
    <w:rsid w:val="004450AC"/>
    <w:rsid w:val="00446F06"/>
    <w:rsid w:val="004600ED"/>
    <w:rsid w:val="004602BF"/>
    <w:rsid w:val="00462208"/>
    <w:rsid w:val="00464567"/>
    <w:rsid w:val="00465F4B"/>
    <w:rsid w:val="00466E30"/>
    <w:rsid w:val="00467B60"/>
    <w:rsid w:val="004744F0"/>
    <w:rsid w:val="00474CA5"/>
    <w:rsid w:val="00475293"/>
    <w:rsid w:val="00476BB2"/>
    <w:rsid w:val="004775B2"/>
    <w:rsid w:val="00482114"/>
    <w:rsid w:val="004840B4"/>
    <w:rsid w:val="004858F2"/>
    <w:rsid w:val="00485CFF"/>
    <w:rsid w:val="004919AD"/>
    <w:rsid w:val="00492B1C"/>
    <w:rsid w:val="004A28A9"/>
    <w:rsid w:val="004A2DBF"/>
    <w:rsid w:val="004B04FE"/>
    <w:rsid w:val="004B0E2D"/>
    <w:rsid w:val="004B3CA9"/>
    <w:rsid w:val="004B6856"/>
    <w:rsid w:val="004B6E2F"/>
    <w:rsid w:val="004C196F"/>
    <w:rsid w:val="004C1EE2"/>
    <w:rsid w:val="004C239E"/>
    <w:rsid w:val="004C3F03"/>
    <w:rsid w:val="004C427B"/>
    <w:rsid w:val="004C5177"/>
    <w:rsid w:val="004D2147"/>
    <w:rsid w:val="004E14B8"/>
    <w:rsid w:val="004E390E"/>
    <w:rsid w:val="004E4778"/>
    <w:rsid w:val="004F0325"/>
    <w:rsid w:val="004F3094"/>
    <w:rsid w:val="004F7DBC"/>
    <w:rsid w:val="00501C17"/>
    <w:rsid w:val="0050250C"/>
    <w:rsid w:val="0050362C"/>
    <w:rsid w:val="00510A84"/>
    <w:rsid w:val="00513155"/>
    <w:rsid w:val="0051636C"/>
    <w:rsid w:val="00516712"/>
    <w:rsid w:val="00517A1E"/>
    <w:rsid w:val="0052060A"/>
    <w:rsid w:val="00523F1E"/>
    <w:rsid w:val="00526259"/>
    <w:rsid w:val="0052648D"/>
    <w:rsid w:val="00527238"/>
    <w:rsid w:val="00531BC4"/>
    <w:rsid w:val="0053219A"/>
    <w:rsid w:val="00533E13"/>
    <w:rsid w:val="00534048"/>
    <w:rsid w:val="0053676B"/>
    <w:rsid w:val="00542CA2"/>
    <w:rsid w:val="00542CD9"/>
    <w:rsid w:val="00543479"/>
    <w:rsid w:val="005455A6"/>
    <w:rsid w:val="00545842"/>
    <w:rsid w:val="00552958"/>
    <w:rsid w:val="00552D21"/>
    <w:rsid w:val="00554672"/>
    <w:rsid w:val="005568E6"/>
    <w:rsid w:val="00560AFF"/>
    <w:rsid w:val="005619B3"/>
    <w:rsid w:val="005633F4"/>
    <w:rsid w:val="00564570"/>
    <w:rsid w:val="00566FA8"/>
    <w:rsid w:val="005675A4"/>
    <w:rsid w:val="00572FE5"/>
    <w:rsid w:val="005757CB"/>
    <w:rsid w:val="005768BE"/>
    <w:rsid w:val="00576D0E"/>
    <w:rsid w:val="0057764F"/>
    <w:rsid w:val="00577688"/>
    <w:rsid w:val="005776EF"/>
    <w:rsid w:val="00582F48"/>
    <w:rsid w:val="0058446F"/>
    <w:rsid w:val="00585C79"/>
    <w:rsid w:val="00587E8B"/>
    <w:rsid w:val="0059061E"/>
    <w:rsid w:val="00593729"/>
    <w:rsid w:val="005937AE"/>
    <w:rsid w:val="00595DC9"/>
    <w:rsid w:val="00597CDE"/>
    <w:rsid w:val="00597EFA"/>
    <w:rsid w:val="00597F03"/>
    <w:rsid w:val="005A3575"/>
    <w:rsid w:val="005A5433"/>
    <w:rsid w:val="005A58D9"/>
    <w:rsid w:val="005A6290"/>
    <w:rsid w:val="005A6434"/>
    <w:rsid w:val="005A64BA"/>
    <w:rsid w:val="005B0D79"/>
    <w:rsid w:val="005B24CF"/>
    <w:rsid w:val="005B5AF5"/>
    <w:rsid w:val="005B6900"/>
    <w:rsid w:val="005C23CF"/>
    <w:rsid w:val="005C368C"/>
    <w:rsid w:val="005C6AFD"/>
    <w:rsid w:val="005D5C47"/>
    <w:rsid w:val="005D72C9"/>
    <w:rsid w:val="005E2AD9"/>
    <w:rsid w:val="005E3358"/>
    <w:rsid w:val="005E38B9"/>
    <w:rsid w:val="005E51A0"/>
    <w:rsid w:val="005F451A"/>
    <w:rsid w:val="005F4B69"/>
    <w:rsid w:val="00602CC8"/>
    <w:rsid w:val="00607044"/>
    <w:rsid w:val="00611A1C"/>
    <w:rsid w:val="0061221F"/>
    <w:rsid w:val="00617112"/>
    <w:rsid w:val="00617244"/>
    <w:rsid w:val="0062404E"/>
    <w:rsid w:val="00625978"/>
    <w:rsid w:val="00626C44"/>
    <w:rsid w:val="00626DDF"/>
    <w:rsid w:val="00627B52"/>
    <w:rsid w:val="00630EA7"/>
    <w:rsid w:val="00631240"/>
    <w:rsid w:val="00631F0D"/>
    <w:rsid w:val="00632AB5"/>
    <w:rsid w:val="00632ED5"/>
    <w:rsid w:val="00635771"/>
    <w:rsid w:val="00637CAA"/>
    <w:rsid w:val="0064078F"/>
    <w:rsid w:val="00641E87"/>
    <w:rsid w:val="006434EF"/>
    <w:rsid w:val="00651551"/>
    <w:rsid w:val="00660EC8"/>
    <w:rsid w:val="0066181A"/>
    <w:rsid w:val="00663B9F"/>
    <w:rsid w:val="006671E2"/>
    <w:rsid w:val="00670731"/>
    <w:rsid w:val="00673F88"/>
    <w:rsid w:val="0068169C"/>
    <w:rsid w:val="00686373"/>
    <w:rsid w:val="006913EA"/>
    <w:rsid w:val="00691446"/>
    <w:rsid w:val="00695CA7"/>
    <w:rsid w:val="00696909"/>
    <w:rsid w:val="006A2768"/>
    <w:rsid w:val="006A414A"/>
    <w:rsid w:val="006A49D3"/>
    <w:rsid w:val="006A51C8"/>
    <w:rsid w:val="006A555D"/>
    <w:rsid w:val="006B1A92"/>
    <w:rsid w:val="006B633D"/>
    <w:rsid w:val="006B7B66"/>
    <w:rsid w:val="006C2664"/>
    <w:rsid w:val="006C46CD"/>
    <w:rsid w:val="006C6AF6"/>
    <w:rsid w:val="006D0982"/>
    <w:rsid w:val="006D30F8"/>
    <w:rsid w:val="006D5B5E"/>
    <w:rsid w:val="006D763B"/>
    <w:rsid w:val="006D791C"/>
    <w:rsid w:val="006E25BC"/>
    <w:rsid w:val="006E7CB0"/>
    <w:rsid w:val="006F3B6D"/>
    <w:rsid w:val="006F57CD"/>
    <w:rsid w:val="006F734E"/>
    <w:rsid w:val="007008B6"/>
    <w:rsid w:val="007017C2"/>
    <w:rsid w:val="00710886"/>
    <w:rsid w:val="00713A38"/>
    <w:rsid w:val="00713BC2"/>
    <w:rsid w:val="00714505"/>
    <w:rsid w:val="0072122F"/>
    <w:rsid w:val="007222E6"/>
    <w:rsid w:val="00724490"/>
    <w:rsid w:val="00727D88"/>
    <w:rsid w:val="0073072C"/>
    <w:rsid w:val="0073572F"/>
    <w:rsid w:val="00735E7B"/>
    <w:rsid w:val="007439E2"/>
    <w:rsid w:val="00743A81"/>
    <w:rsid w:val="0074596D"/>
    <w:rsid w:val="00746D01"/>
    <w:rsid w:val="00746D37"/>
    <w:rsid w:val="0075258B"/>
    <w:rsid w:val="007541A2"/>
    <w:rsid w:val="0075527B"/>
    <w:rsid w:val="00760D82"/>
    <w:rsid w:val="00760F6A"/>
    <w:rsid w:val="007616EE"/>
    <w:rsid w:val="00765FCF"/>
    <w:rsid w:val="00771009"/>
    <w:rsid w:val="0077177D"/>
    <w:rsid w:val="007727E9"/>
    <w:rsid w:val="007753C1"/>
    <w:rsid w:val="007769E2"/>
    <w:rsid w:val="00777C70"/>
    <w:rsid w:val="00777F86"/>
    <w:rsid w:val="007806D2"/>
    <w:rsid w:val="007816F3"/>
    <w:rsid w:val="007826A7"/>
    <w:rsid w:val="0078324E"/>
    <w:rsid w:val="00783991"/>
    <w:rsid w:val="00784A1E"/>
    <w:rsid w:val="00786B87"/>
    <w:rsid w:val="00786D5E"/>
    <w:rsid w:val="00787B8B"/>
    <w:rsid w:val="0079142A"/>
    <w:rsid w:val="00793DEA"/>
    <w:rsid w:val="007A08C7"/>
    <w:rsid w:val="007A0A82"/>
    <w:rsid w:val="007A2D80"/>
    <w:rsid w:val="007A344F"/>
    <w:rsid w:val="007A3B25"/>
    <w:rsid w:val="007A3D46"/>
    <w:rsid w:val="007A59EE"/>
    <w:rsid w:val="007B1C9B"/>
    <w:rsid w:val="007B1CE5"/>
    <w:rsid w:val="007B27AD"/>
    <w:rsid w:val="007B69C4"/>
    <w:rsid w:val="007B7186"/>
    <w:rsid w:val="007C0A1B"/>
    <w:rsid w:val="007C307A"/>
    <w:rsid w:val="007C5E78"/>
    <w:rsid w:val="007C6B5A"/>
    <w:rsid w:val="007D40E0"/>
    <w:rsid w:val="007D6DB0"/>
    <w:rsid w:val="007E5954"/>
    <w:rsid w:val="007F035D"/>
    <w:rsid w:val="007F0CE1"/>
    <w:rsid w:val="007F1661"/>
    <w:rsid w:val="007F2B91"/>
    <w:rsid w:val="007F3F13"/>
    <w:rsid w:val="007F6703"/>
    <w:rsid w:val="007F67B9"/>
    <w:rsid w:val="00800820"/>
    <w:rsid w:val="00801280"/>
    <w:rsid w:val="00804776"/>
    <w:rsid w:val="0081113F"/>
    <w:rsid w:val="00812F29"/>
    <w:rsid w:val="00814CA2"/>
    <w:rsid w:val="0082028C"/>
    <w:rsid w:val="0082069E"/>
    <w:rsid w:val="00822DEE"/>
    <w:rsid w:val="0082324A"/>
    <w:rsid w:val="0082384B"/>
    <w:rsid w:val="0082703E"/>
    <w:rsid w:val="0083373E"/>
    <w:rsid w:val="00835D58"/>
    <w:rsid w:val="00836616"/>
    <w:rsid w:val="0083679A"/>
    <w:rsid w:val="0083780D"/>
    <w:rsid w:val="008402F1"/>
    <w:rsid w:val="00842C5B"/>
    <w:rsid w:val="00846187"/>
    <w:rsid w:val="008472E0"/>
    <w:rsid w:val="008474BF"/>
    <w:rsid w:val="008474FF"/>
    <w:rsid w:val="008527F6"/>
    <w:rsid w:val="00856B80"/>
    <w:rsid w:val="00864039"/>
    <w:rsid w:val="0086430F"/>
    <w:rsid w:val="00864C12"/>
    <w:rsid w:val="00865A6F"/>
    <w:rsid w:val="00866EA2"/>
    <w:rsid w:val="00870031"/>
    <w:rsid w:val="00871904"/>
    <w:rsid w:val="00871D6D"/>
    <w:rsid w:val="0087299B"/>
    <w:rsid w:val="008743FB"/>
    <w:rsid w:val="008829CB"/>
    <w:rsid w:val="00883B54"/>
    <w:rsid w:val="00883EB5"/>
    <w:rsid w:val="0088400A"/>
    <w:rsid w:val="00884064"/>
    <w:rsid w:val="008852C3"/>
    <w:rsid w:val="008869D7"/>
    <w:rsid w:val="008877BD"/>
    <w:rsid w:val="008908FC"/>
    <w:rsid w:val="00891407"/>
    <w:rsid w:val="0089579B"/>
    <w:rsid w:val="00897E46"/>
    <w:rsid w:val="008A0E1F"/>
    <w:rsid w:val="008A19F8"/>
    <w:rsid w:val="008A21CB"/>
    <w:rsid w:val="008A3077"/>
    <w:rsid w:val="008A31F0"/>
    <w:rsid w:val="008A4D98"/>
    <w:rsid w:val="008A5BC4"/>
    <w:rsid w:val="008B184D"/>
    <w:rsid w:val="008B3A11"/>
    <w:rsid w:val="008B5FCE"/>
    <w:rsid w:val="008C0668"/>
    <w:rsid w:val="008C083B"/>
    <w:rsid w:val="008C5434"/>
    <w:rsid w:val="008D0C22"/>
    <w:rsid w:val="008D252A"/>
    <w:rsid w:val="008D2664"/>
    <w:rsid w:val="008D36B6"/>
    <w:rsid w:val="008D3741"/>
    <w:rsid w:val="008E1851"/>
    <w:rsid w:val="008E30E5"/>
    <w:rsid w:val="008E45A2"/>
    <w:rsid w:val="008E4CA1"/>
    <w:rsid w:val="008E6907"/>
    <w:rsid w:val="008F0F26"/>
    <w:rsid w:val="008F3918"/>
    <w:rsid w:val="0090064B"/>
    <w:rsid w:val="009007AC"/>
    <w:rsid w:val="00901698"/>
    <w:rsid w:val="00905CAD"/>
    <w:rsid w:val="0090666A"/>
    <w:rsid w:val="00910E7F"/>
    <w:rsid w:val="009168B5"/>
    <w:rsid w:val="00920C23"/>
    <w:rsid w:val="009220E3"/>
    <w:rsid w:val="00931B26"/>
    <w:rsid w:val="00932419"/>
    <w:rsid w:val="00937EB2"/>
    <w:rsid w:val="0094175F"/>
    <w:rsid w:val="0094292D"/>
    <w:rsid w:val="00942B76"/>
    <w:rsid w:val="00945421"/>
    <w:rsid w:val="009464B6"/>
    <w:rsid w:val="00946502"/>
    <w:rsid w:val="00952986"/>
    <w:rsid w:val="009674BB"/>
    <w:rsid w:val="009728FA"/>
    <w:rsid w:val="00972BB1"/>
    <w:rsid w:val="0097461A"/>
    <w:rsid w:val="00974CD1"/>
    <w:rsid w:val="0098190E"/>
    <w:rsid w:val="00987355"/>
    <w:rsid w:val="009877F7"/>
    <w:rsid w:val="00991775"/>
    <w:rsid w:val="009A04A6"/>
    <w:rsid w:val="009A286A"/>
    <w:rsid w:val="009A2A16"/>
    <w:rsid w:val="009A4476"/>
    <w:rsid w:val="009A5993"/>
    <w:rsid w:val="009A5B0E"/>
    <w:rsid w:val="009A6D3B"/>
    <w:rsid w:val="009A7DFA"/>
    <w:rsid w:val="009B197E"/>
    <w:rsid w:val="009B317F"/>
    <w:rsid w:val="009C1839"/>
    <w:rsid w:val="009C25A7"/>
    <w:rsid w:val="009C26C7"/>
    <w:rsid w:val="009C4F2E"/>
    <w:rsid w:val="009D2839"/>
    <w:rsid w:val="009D6C5F"/>
    <w:rsid w:val="009E194F"/>
    <w:rsid w:val="009E2957"/>
    <w:rsid w:val="009E3EEF"/>
    <w:rsid w:val="009E6D10"/>
    <w:rsid w:val="009E749F"/>
    <w:rsid w:val="009F19F0"/>
    <w:rsid w:val="009F2C81"/>
    <w:rsid w:val="009F2D01"/>
    <w:rsid w:val="00A019E2"/>
    <w:rsid w:val="00A051E3"/>
    <w:rsid w:val="00A108FF"/>
    <w:rsid w:val="00A161B3"/>
    <w:rsid w:val="00A2088D"/>
    <w:rsid w:val="00A20DB1"/>
    <w:rsid w:val="00A20F90"/>
    <w:rsid w:val="00A22F54"/>
    <w:rsid w:val="00A23CB6"/>
    <w:rsid w:val="00A24D8D"/>
    <w:rsid w:val="00A25BD0"/>
    <w:rsid w:val="00A26B91"/>
    <w:rsid w:val="00A2759A"/>
    <w:rsid w:val="00A31440"/>
    <w:rsid w:val="00A35ABF"/>
    <w:rsid w:val="00A3744F"/>
    <w:rsid w:val="00A45BC6"/>
    <w:rsid w:val="00A50518"/>
    <w:rsid w:val="00A50582"/>
    <w:rsid w:val="00A518E2"/>
    <w:rsid w:val="00A5307F"/>
    <w:rsid w:val="00A5308A"/>
    <w:rsid w:val="00A60D66"/>
    <w:rsid w:val="00A6138B"/>
    <w:rsid w:val="00A62447"/>
    <w:rsid w:val="00A6639E"/>
    <w:rsid w:val="00A6691E"/>
    <w:rsid w:val="00A76661"/>
    <w:rsid w:val="00A83A9A"/>
    <w:rsid w:val="00A845E6"/>
    <w:rsid w:val="00A857FF"/>
    <w:rsid w:val="00A90642"/>
    <w:rsid w:val="00A90C71"/>
    <w:rsid w:val="00A9317B"/>
    <w:rsid w:val="00A93C42"/>
    <w:rsid w:val="00A95CD6"/>
    <w:rsid w:val="00A97DD2"/>
    <w:rsid w:val="00AA1EF7"/>
    <w:rsid w:val="00AA2DE7"/>
    <w:rsid w:val="00AA609F"/>
    <w:rsid w:val="00AA6BB8"/>
    <w:rsid w:val="00AA77F2"/>
    <w:rsid w:val="00AB2295"/>
    <w:rsid w:val="00AB456A"/>
    <w:rsid w:val="00AB64A0"/>
    <w:rsid w:val="00AB6E8B"/>
    <w:rsid w:val="00AB7A59"/>
    <w:rsid w:val="00AC0C5B"/>
    <w:rsid w:val="00AC235A"/>
    <w:rsid w:val="00AC2468"/>
    <w:rsid w:val="00AC3915"/>
    <w:rsid w:val="00AC53CA"/>
    <w:rsid w:val="00AC5B2C"/>
    <w:rsid w:val="00AC5C87"/>
    <w:rsid w:val="00AC7290"/>
    <w:rsid w:val="00AD73A4"/>
    <w:rsid w:val="00AE2186"/>
    <w:rsid w:val="00AE439E"/>
    <w:rsid w:val="00AE5BAE"/>
    <w:rsid w:val="00AF3023"/>
    <w:rsid w:val="00AF46B6"/>
    <w:rsid w:val="00AF4B07"/>
    <w:rsid w:val="00AF7AC7"/>
    <w:rsid w:val="00B015C7"/>
    <w:rsid w:val="00B141B2"/>
    <w:rsid w:val="00B1796F"/>
    <w:rsid w:val="00B17A8F"/>
    <w:rsid w:val="00B24C3E"/>
    <w:rsid w:val="00B25337"/>
    <w:rsid w:val="00B254EA"/>
    <w:rsid w:val="00B302E5"/>
    <w:rsid w:val="00B308C9"/>
    <w:rsid w:val="00B320C4"/>
    <w:rsid w:val="00B32410"/>
    <w:rsid w:val="00B33419"/>
    <w:rsid w:val="00B3487F"/>
    <w:rsid w:val="00B3581C"/>
    <w:rsid w:val="00B37699"/>
    <w:rsid w:val="00B3798C"/>
    <w:rsid w:val="00B43399"/>
    <w:rsid w:val="00B470A9"/>
    <w:rsid w:val="00B51FBD"/>
    <w:rsid w:val="00B555DD"/>
    <w:rsid w:val="00B560E6"/>
    <w:rsid w:val="00B57E70"/>
    <w:rsid w:val="00B62694"/>
    <w:rsid w:val="00B62734"/>
    <w:rsid w:val="00B65658"/>
    <w:rsid w:val="00B665C5"/>
    <w:rsid w:val="00B734B8"/>
    <w:rsid w:val="00B775D8"/>
    <w:rsid w:val="00B81F3D"/>
    <w:rsid w:val="00B85900"/>
    <w:rsid w:val="00B869D6"/>
    <w:rsid w:val="00B879C4"/>
    <w:rsid w:val="00B902C1"/>
    <w:rsid w:val="00B927EE"/>
    <w:rsid w:val="00B9544E"/>
    <w:rsid w:val="00BA6AFE"/>
    <w:rsid w:val="00BB2119"/>
    <w:rsid w:val="00BB2ADC"/>
    <w:rsid w:val="00BB7BE3"/>
    <w:rsid w:val="00BC0810"/>
    <w:rsid w:val="00BC0946"/>
    <w:rsid w:val="00BC0FC1"/>
    <w:rsid w:val="00BC1AE1"/>
    <w:rsid w:val="00BC339F"/>
    <w:rsid w:val="00BC446C"/>
    <w:rsid w:val="00BC58BA"/>
    <w:rsid w:val="00BD06CF"/>
    <w:rsid w:val="00BD77F9"/>
    <w:rsid w:val="00BD7F4E"/>
    <w:rsid w:val="00BE5B66"/>
    <w:rsid w:val="00BE75A7"/>
    <w:rsid w:val="00BF0613"/>
    <w:rsid w:val="00BF26F7"/>
    <w:rsid w:val="00BF2DB9"/>
    <w:rsid w:val="00BF492E"/>
    <w:rsid w:val="00BF60D4"/>
    <w:rsid w:val="00BF61F5"/>
    <w:rsid w:val="00C001A0"/>
    <w:rsid w:val="00C0087F"/>
    <w:rsid w:val="00C00E04"/>
    <w:rsid w:val="00C020B5"/>
    <w:rsid w:val="00C06B15"/>
    <w:rsid w:val="00C07A67"/>
    <w:rsid w:val="00C10CFD"/>
    <w:rsid w:val="00C11911"/>
    <w:rsid w:val="00C16266"/>
    <w:rsid w:val="00C2027A"/>
    <w:rsid w:val="00C20CFD"/>
    <w:rsid w:val="00C21310"/>
    <w:rsid w:val="00C24CEA"/>
    <w:rsid w:val="00C25779"/>
    <w:rsid w:val="00C25B6D"/>
    <w:rsid w:val="00C264CC"/>
    <w:rsid w:val="00C27CB7"/>
    <w:rsid w:val="00C309B5"/>
    <w:rsid w:val="00C3385D"/>
    <w:rsid w:val="00C3501E"/>
    <w:rsid w:val="00C3585B"/>
    <w:rsid w:val="00C3598A"/>
    <w:rsid w:val="00C35A5E"/>
    <w:rsid w:val="00C363F4"/>
    <w:rsid w:val="00C3703A"/>
    <w:rsid w:val="00C370CE"/>
    <w:rsid w:val="00C41E9F"/>
    <w:rsid w:val="00C552E1"/>
    <w:rsid w:val="00C60812"/>
    <w:rsid w:val="00C62CD7"/>
    <w:rsid w:val="00C6638D"/>
    <w:rsid w:val="00C66ED3"/>
    <w:rsid w:val="00C70906"/>
    <w:rsid w:val="00C71F82"/>
    <w:rsid w:val="00C7267F"/>
    <w:rsid w:val="00C740A5"/>
    <w:rsid w:val="00C75ED1"/>
    <w:rsid w:val="00C76F03"/>
    <w:rsid w:val="00C82936"/>
    <w:rsid w:val="00C8439D"/>
    <w:rsid w:val="00C84786"/>
    <w:rsid w:val="00C85095"/>
    <w:rsid w:val="00C86188"/>
    <w:rsid w:val="00C8683D"/>
    <w:rsid w:val="00C86BBE"/>
    <w:rsid w:val="00C8727B"/>
    <w:rsid w:val="00C87485"/>
    <w:rsid w:val="00C91673"/>
    <w:rsid w:val="00C95F4B"/>
    <w:rsid w:val="00CA0AB8"/>
    <w:rsid w:val="00CA644F"/>
    <w:rsid w:val="00CA6520"/>
    <w:rsid w:val="00CB0536"/>
    <w:rsid w:val="00CB2FD1"/>
    <w:rsid w:val="00CB711A"/>
    <w:rsid w:val="00CC2C9B"/>
    <w:rsid w:val="00CC5FC4"/>
    <w:rsid w:val="00CC691B"/>
    <w:rsid w:val="00CC75D1"/>
    <w:rsid w:val="00CD08EC"/>
    <w:rsid w:val="00CD5008"/>
    <w:rsid w:val="00CD7DDF"/>
    <w:rsid w:val="00CE224A"/>
    <w:rsid w:val="00CE2F2A"/>
    <w:rsid w:val="00CE3547"/>
    <w:rsid w:val="00CE4670"/>
    <w:rsid w:val="00CE4E4C"/>
    <w:rsid w:val="00CE5E11"/>
    <w:rsid w:val="00CF2F0C"/>
    <w:rsid w:val="00CF536E"/>
    <w:rsid w:val="00D014C2"/>
    <w:rsid w:val="00D015BA"/>
    <w:rsid w:val="00D04E80"/>
    <w:rsid w:val="00D07204"/>
    <w:rsid w:val="00D07376"/>
    <w:rsid w:val="00D101CD"/>
    <w:rsid w:val="00D15E2D"/>
    <w:rsid w:val="00D17C1B"/>
    <w:rsid w:val="00D21D1E"/>
    <w:rsid w:val="00D23D71"/>
    <w:rsid w:val="00D272BA"/>
    <w:rsid w:val="00D277A4"/>
    <w:rsid w:val="00D33369"/>
    <w:rsid w:val="00D346B4"/>
    <w:rsid w:val="00D368D4"/>
    <w:rsid w:val="00D36E4E"/>
    <w:rsid w:val="00D405A6"/>
    <w:rsid w:val="00D44496"/>
    <w:rsid w:val="00D47E3C"/>
    <w:rsid w:val="00D52BA2"/>
    <w:rsid w:val="00D54C6F"/>
    <w:rsid w:val="00D61ED7"/>
    <w:rsid w:val="00D6243E"/>
    <w:rsid w:val="00D645FC"/>
    <w:rsid w:val="00D65F81"/>
    <w:rsid w:val="00D67585"/>
    <w:rsid w:val="00D677B2"/>
    <w:rsid w:val="00D70FDA"/>
    <w:rsid w:val="00D71683"/>
    <w:rsid w:val="00D71D45"/>
    <w:rsid w:val="00D71DC9"/>
    <w:rsid w:val="00D72ACA"/>
    <w:rsid w:val="00D76644"/>
    <w:rsid w:val="00D82292"/>
    <w:rsid w:val="00D82C8D"/>
    <w:rsid w:val="00D83EA6"/>
    <w:rsid w:val="00D92816"/>
    <w:rsid w:val="00D929C9"/>
    <w:rsid w:val="00D93454"/>
    <w:rsid w:val="00D93AD2"/>
    <w:rsid w:val="00D954D9"/>
    <w:rsid w:val="00D96B14"/>
    <w:rsid w:val="00D97FAA"/>
    <w:rsid w:val="00DA18A3"/>
    <w:rsid w:val="00DA21DE"/>
    <w:rsid w:val="00DA2AD6"/>
    <w:rsid w:val="00DA3DC7"/>
    <w:rsid w:val="00DA3F41"/>
    <w:rsid w:val="00DA4455"/>
    <w:rsid w:val="00DA5638"/>
    <w:rsid w:val="00DA71AD"/>
    <w:rsid w:val="00DB4E26"/>
    <w:rsid w:val="00DB5567"/>
    <w:rsid w:val="00DB696E"/>
    <w:rsid w:val="00DB7B79"/>
    <w:rsid w:val="00DC248C"/>
    <w:rsid w:val="00DC5542"/>
    <w:rsid w:val="00DD036F"/>
    <w:rsid w:val="00DD0811"/>
    <w:rsid w:val="00DD2DAB"/>
    <w:rsid w:val="00DD2E54"/>
    <w:rsid w:val="00DD4336"/>
    <w:rsid w:val="00DD55C1"/>
    <w:rsid w:val="00DD563F"/>
    <w:rsid w:val="00DD79E4"/>
    <w:rsid w:val="00DE2BF2"/>
    <w:rsid w:val="00DE3982"/>
    <w:rsid w:val="00DE4B5B"/>
    <w:rsid w:val="00DE5966"/>
    <w:rsid w:val="00DE6051"/>
    <w:rsid w:val="00DE6537"/>
    <w:rsid w:val="00DF2B93"/>
    <w:rsid w:val="00DF3033"/>
    <w:rsid w:val="00DF5833"/>
    <w:rsid w:val="00DF5944"/>
    <w:rsid w:val="00DF74FF"/>
    <w:rsid w:val="00DF7BAF"/>
    <w:rsid w:val="00E02E02"/>
    <w:rsid w:val="00E04818"/>
    <w:rsid w:val="00E10770"/>
    <w:rsid w:val="00E10B6D"/>
    <w:rsid w:val="00E11D99"/>
    <w:rsid w:val="00E14DAE"/>
    <w:rsid w:val="00E15ED5"/>
    <w:rsid w:val="00E166E6"/>
    <w:rsid w:val="00E16FE0"/>
    <w:rsid w:val="00E17879"/>
    <w:rsid w:val="00E212FF"/>
    <w:rsid w:val="00E26FF8"/>
    <w:rsid w:val="00E302EF"/>
    <w:rsid w:val="00E30328"/>
    <w:rsid w:val="00E3091A"/>
    <w:rsid w:val="00E36CB7"/>
    <w:rsid w:val="00E401A6"/>
    <w:rsid w:val="00E40CEA"/>
    <w:rsid w:val="00E4408C"/>
    <w:rsid w:val="00E44E1C"/>
    <w:rsid w:val="00E45A3D"/>
    <w:rsid w:val="00E47DB1"/>
    <w:rsid w:val="00E50B29"/>
    <w:rsid w:val="00E5451C"/>
    <w:rsid w:val="00E56D63"/>
    <w:rsid w:val="00E5704D"/>
    <w:rsid w:val="00E645B8"/>
    <w:rsid w:val="00E673B3"/>
    <w:rsid w:val="00E703B4"/>
    <w:rsid w:val="00E71D49"/>
    <w:rsid w:val="00E71DB0"/>
    <w:rsid w:val="00E743E6"/>
    <w:rsid w:val="00E80854"/>
    <w:rsid w:val="00E82573"/>
    <w:rsid w:val="00E83870"/>
    <w:rsid w:val="00E91F36"/>
    <w:rsid w:val="00E91FAB"/>
    <w:rsid w:val="00E9617C"/>
    <w:rsid w:val="00EA24D7"/>
    <w:rsid w:val="00EA3215"/>
    <w:rsid w:val="00EA50EC"/>
    <w:rsid w:val="00EA6AF8"/>
    <w:rsid w:val="00EB1C50"/>
    <w:rsid w:val="00EB42A6"/>
    <w:rsid w:val="00EB6B7B"/>
    <w:rsid w:val="00EB6E46"/>
    <w:rsid w:val="00EC55AE"/>
    <w:rsid w:val="00ED1BAC"/>
    <w:rsid w:val="00ED476D"/>
    <w:rsid w:val="00EE5432"/>
    <w:rsid w:val="00EE68D5"/>
    <w:rsid w:val="00EF10E0"/>
    <w:rsid w:val="00EF1D33"/>
    <w:rsid w:val="00EF2C14"/>
    <w:rsid w:val="00EF45BB"/>
    <w:rsid w:val="00EF5F03"/>
    <w:rsid w:val="00F00922"/>
    <w:rsid w:val="00F00EF5"/>
    <w:rsid w:val="00F018F4"/>
    <w:rsid w:val="00F02475"/>
    <w:rsid w:val="00F04E06"/>
    <w:rsid w:val="00F10F0E"/>
    <w:rsid w:val="00F1184E"/>
    <w:rsid w:val="00F133E7"/>
    <w:rsid w:val="00F22695"/>
    <w:rsid w:val="00F30CA1"/>
    <w:rsid w:val="00F31506"/>
    <w:rsid w:val="00F35C2B"/>
    <w:rsid w:val="00F362F9"/>
    <w:rsid w:val="00F40525"/>
    <w:rsid w:val="00F408E6"/>
    <w:rsid w:val="00F4334C"/>
    <w:rsid w:val="00F434E2"/>
    <w:rsid w:val="00F43735"/>
    <w:rsid w:val="00F4404F"/>
    <w:rsid w:val="00F45445"/>
    <w:rsid w:val="00F45DC1"/>
    <w:rsid w:val="00F47CE7"/>
    <w:rsid w:val="00F54ADA"/>
    <w:rsid w:val="00F63382"/>
    <w:rsid w:val="00F63576"/>
    <w:rsid w:val="00F66ACB"/>
    <w:rsid w:val="00F66BD8"/>
    <w:rsid w:val="00F66C1F"/>
    <w:rsid w:val="00F672FD"/>
    <w:rsid w:val="00F72511"/>
    <w:rsid w:val="00F72ACC"/>
    <w:rsid w:val="00F740A6"/>
    <w:rsid w:val="00F82922"/>
    <w:rsid w:val="00F831B0"/>
    <w:rsid w:val="00F854BB"/>
    <w:rsid w:val="00F85B12"/>
    <w:rsid w:val="00F85D7E"/>
    <w:rsid w:val="00F90A35"/>
    <w:rsid w:val="00F94CF5"/>
    <w:rsid w:val="00F96CA9"/>
    <w:rsid w:val="00FA2571"/>
    <w:rsid w:val="00FA31C8"/>
    <w:rsid w:val="00FA51F0"/>
    <w:rsid w:val="00FB061F"/>
    <w:rsid w:val="00FB0D23"/>
    <w:rsid w:val="00FB2985"/>
    <w:rsid w:val="00FB2F21"/>
    <w:rsid w:val="00FB3954"/>
    <w:rsid w:val="00FB4E46"/>
    <w:rsid w:val="00FC0747"/>
    <w:rsid w:val="00FC3E77"/>
    <w:rsid w:val="00FC4329"/>
    <w:rsid w:val="00FC70D9"/>
    <w:rsid w:val="00FD0154"/>
    <w:rsid w:val="00FD33D6"/>
    <w:rsid w:val="00FD4358"/>
    <w:rsid w:val="00FD476A"/>
    <w:rsid w:val="00FD5335"/>
    <w:rsid w:val="00FD5D55"/>
    <w:rsid w:val="00FE5EF9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E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9" w:unhideWhenUsed="1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4B0E2D"/>
    <w:pPr>
      <w:spacing w:after="120" w:line="264" w:lineRule="auto"/>
    </w:pPr>
    <w:rPr>
      <w:rFonts w:ascii="Arial" w:hAnsi="Arial"/>
      <w:color w:val="888B8D"/>
      <w:sz w:val="20"/>
    </w:rPr>
  </w:style>
  <w:style w:type="paragraph" w:styleId="Heading1">
    <w:name w:val="heading 1"/>
    <w:basedOn w:val="Normal"/>
    <w:next w:val="Heading1Cont"/>
    <w:link w:val="Heading1Char"/>
    <w:qFormat/>
    <w:rsid w:val="004B0E2D"/>
    <w:pPr>
      <w:keepNext/>
      <w:keepLines/>
      <w:pageBreakBefore/>
      <w:spacing w:after="0" w:line="240" w:lineRule="auto"/>
      <w:ind w:left="-3459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4B0E2D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B0E2D"/>
    <w:pPr>
      <w:keepNext/>
      <w:keepLines/>
      <w:spacing w:before="240" w:after="0"/>
      <w:outlineLvl w:val="2"/>
    </w:pPr>
    <w:rPr>
      <w:rFonts w:eastAsiaTheme="majorEastAsia" w:cstheme="majorBidi"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4B0E2D"/>
    <w:pPr>
      <w:keepNext/>
      <w:keepLines/>
      <w:spacing w:before="240" w:after="0"/>
      <w:outlineLvl w:val="3"/>
    </w:pPr>
    <w:rPr>
      <w:rFonts w:eastAsiaTheme="majorEastAsia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4B0E2D"/>
    <w:pPr>
      <w:keepNext/>
      <w:keepLines/>
      <w:spacing w:before="240" w:after="0"/>
      <w:outlineLvl w:val="4"/>
    </w:pPr>
    <w:rPr>
      <w:rFonts w:eastAsiaTheme="majorEastAsia" w:cstheme="majorBidi"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4B0E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1936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4B0E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658BC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4B0E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658B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4B0E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658B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19"/>
    <w:semiHidden/>
    <w:qFormat/>
    <w:rsid w:val="004B0E2D"/>
    <w:pPr>
      <w:spacing w:before="120"/>
      <w:ind w:left="680" w:hanging="680"/>
    </w:pPr>
    <w:rPr>
      <w:rFonts w:ascii="Verdana" w:hAnsi="Verdana"/>
      <w:sz w:val="16"/>
    </w:rPr>
  </w:style>
  <w:style w:type="paragraph" w:customStyle="1" w:styleId="Divider">
    <w:name w:val="Divider"/>
    <w:basedOn w:val="Heading1NoToc"/>
    <w:next w:val="DividerText"/>
    <w:qFormat/>
    <w:rsid w:val="004B0E2D"/>
    <w:pPr>
      <w:spacing w:before="5200"/>
    </w:pPr>
    <w:rPr>
      <w:color w:val="FFFFFF"/>
    </w:rPr>
  </w:style>
  <w:style w:type="paragraph" w:customStyle="1" w:styleId="DividerText">
    <w:name w:val="DividerText"/>
    <w:basedOn w:val="Heading1Cont"/>
    <w:qFormat/>
    <w:rsid w:val="004B0E2D"/>
    <w:rPr>
      <w:color w:val="FFFFFF"/>
    </w:rPr>
  </w:style>
  <w:style w:type="character" w:customStyle="1" w:styleId="Heading2Char">
    <w:name w:val="Heading 2 Char"/>
    <w:basedOn w:val="DefaultParagraphFont"/>
    <w:link w:val="Heading2"/>
    <w:rsid w:val="004B0E2D"/>
    <w:rPr>
      <w:rFonts w:ascii="Arial" w:eastAsiaTheme="majorEastAsia" w:hAnsi="Arial" w:cstheme="majorBidi"/>
      <w:b/>
      <w:bCs/>
      <w:color w:val="000000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4B0E2D"/>
    <w:rPr>
      <w:rFonts w:ascii="Arial" w:eastAsiaTheme="majorEastAsia" w:hAnsi="Arial" w:cstheme="majorBidi"/>
      <w:bCs/>
      <w:color w:val="000000"/>
      <w:sz w:val="48"/>
      <w:szCs w:val="28"/>
    </w:rPr>
  </w:style>
  <w:style w:type="character" w:customStyle="1" w:styleId="Heading3Char">
    <w:name w:val="Heading 3 Char"/>
    <w:basedOn w:val="DefaultParagraphFont"/>
    <w:link w:val="Heading3"/>
    <w:rsid w:val="004B0E2D"/>
    <w:rPr>
      <w:rFonts w:ascii="Arial" w:eastAsiaTheme="majorEastAsia" w:hAnsi="Arial" w:cstheme="majorBidi"/>
      <w:bCs/>
      <w:color w:val="000000"/>
      <w:sz w:val="20"/>
    </w:rPr>
  </w:style>
  <w:style w:type="paragraph" w:customStyle="1" w:styleId="Heading1Cont">
    <w:name w:val="Heading 1Cont"/>
    <w:basedOn w:val="Heading1"/>
    <w:next w:val="Normal"/>
    <w:qFormat/>
    <w:rsid w:val="004B0E2D"/>
    <w:pPr>
      <w:pageBreakBefore w:val="0"/>
      <w:spacing w:after="360"/>
    </w:pPr>
    <w:rPr>
      <w:color w:val="888B8D"/>
    </w:rPr>
  </w:style>
  <w:style w:type="character" w:customStyle="1" w:styleId="Heading4Char">
    <w:name w:val="Heading 4 Char"/>
    <w:basedOn w:val="DefaultParagraphFont"/>
    <w:link w:val="Heading4"/>
    <w:rsid w:val="004B0E2D"/>
    <w:rPr>
      <w:rFonts w:ascii="Arial" w:eastAsiaTheme="majorEastAsia" w:hAnsi="Arial" w:cstheme="majorBidi"/>
      <w:bCs/>
      <w:i/>
      <w:iCs/>
      <w:color w:val="000000"/>
      <w:sz w:val="20"/>
    </w:rPr>
  </w:style>
  <w:style w:type="paragraph" w:customStyle="1" w:styleId="ProfileName">
    <w:name w:val="ProfileName"/>
    <w:basedOn w:val="Normal"/>
    <w:next w:val="ProfileJob"/>
    <w:qFormat/>
    <w:rsid w:val="004B0E2D"/>
    <w:pPr>
      <w:pBdr>
        <w:top w:val="dotted" w:sz="12" w:space="1" w:color="auto"/>
      </w:pBdr>
      <w:spacing w:after="60" w:line="240" w:lineRule="auto"/>
    </w:pPr>
    <w:rPr>
      <w:b/>
      <w:color w:val="000000"/>
    </w:rPr>
  </w:style>
  <w:style w:type="paragraph" w:customStyle="1" w:styleId="ProfileJob">
    <w:name w:val="ProfileJob"/>
    <w:basedOn w:val="Normal"/>
    <w:next w:val="ProfileSector"/>
    <w:uiPriority w:val="13"/>
    <w:qFormat/>
    <w:rsid w:val="004B0E2D"/>
    <w:pPr>
      <w:spacing w:after="0" w:line="240" w:lineRule="auto"/>
    </w:pPr>
    <w:rPr>
      <w:color w:val="000000"/>
      <w:sz w:val="16"/>
    </w:rPr>
  </w:style>
  <w:style w:type="paragraph" w:customStyle="1" w:styleId="ProfileSector">
    <w:name w:val="ProfileSector"/>
    <w:basedOn w:val="ProfileJob"/>
    <w:next w:val="ProfileTel"/>
    <w:uiPriority w:val="13"/>
    <w:qFormat/>
    <w:rsid w:val="004B0E2D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table" w:styleId="TableGrid">
    <w:name w:val="Table Grid"/>
    <w:basedOn w:val="TableNormal"/>
    <w:uiPriority w:val="59"/>
    <w:rsid w:val="004B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uiPriority w:val="9"/>
    <w:qFormat/>
    <w:rsid w:val="004B0E2D"/>
    <w:rPr>
      <w:sz w:val="28"/>
    </w:rPr>
  </w:style>
  <w:style w:type="character" w:customStyle="1" w:styleId="CharBlack">
    <w:name w:val="CharBlack"/>
    <w:basedOn w:val="DefaultParagraphFont"/>
    <w:uiPriority w:val="8"/>
    <w:qFormat/>
    <w:rsid w:val="004B0E2D"/>
    <w:rPr>
      <w:color w:val="16336D" w:themeColor="accent1"/>
    </w:rPr>
  </w:style>
  <w:style w:type="paragraph" w:customStyle="1" w:styleId="Bullet1">
    <w:name w:val="Bullet1"/>
    <w:basedOn w:val="Normal"/>
    <w:qFormat/>
    <w:rsid w:val="004B0E2D"/>
    <w:pPr>
      <w:numPr>
        <w:numId w:val="14"/>
      </w:numPr>
    </w:pPr>
  </w:style>
  <w:style w:type="paragraph" w:customStyle="1" w:styleId="Bullet2">
    <w:name w:val="Bullet2"/>
    <w:basedOn w:val="Normal"/>
    <w:qFormat/>
    <w:rsid w:val="004B0E2D"/>
    <w:pPr>
      <w:numPr>
        <w:ilvl w:val="1"/>
        <w:numId w:val="14"/>
      </w:numPr>
    </w:pPr>
  </w:style>
  <w:style w:type="numbering" w:customStyle="1" w:styleId="NumbLstBullet">
    <w:name w:val="NumbLstBullet"/>
    <w:uiPriority w:val="99"/>
    <w:rsid w:val="004B0E2D"/>
    <w:pPr>
      <w:numPr>
        <w:numId w:val="11"/>
      </w:numPr>
    </w:pPr>
  </w:style>
  <w:style w:type="paragraph" w:customStyle="1" w:styleId="NumbList1">
    <w:name w:val="NumbList1"/>
    <w:basedOn w:val="Normal"/>
    <w:uiPriority w:val="6"/>
    <w:qFormat/>
    <w:rsid w:val="004B0E2D"/>
    <w:pPr>
      <w:numPr>
        <w:numId w:val="13"/>
      </w:numPr>
    </w:pPr>
  </w:style>
  <w:style w:type="paragraph" w:customStyle="1" w:styleId="NumbList2">
    <w:name w:val="NumbList2"/>
    <w:basedOn w:val="Normal"/>
    <w:uiPriority w:val="6"/>
    <w:qFormat/>
    <w:rsid w:val="004B0E2D"/>
    <w:pPr>
      <w:numPr>
        <w:ilvl w:val="1"/>
        <w:numId w:val="13"/>
      </w:numPr>
    </w:pPr>
  </w:style>
  <w:style w:type="numbering" w:customStyle="1" w:styleId="NumbLstNumbers">
    <w:name w:val="NumbLstNumbers"/>
    <w:uiPriority w:val="99"/>
    <w:rsid w:val="004B0E2D"/>
    <w:pPr>
      <w:numPr>
        <w:numId w:val="12"/>
      </w:numPr>
    </w:pPr>
  </w:style>
  <w:style w:type="paragraph" w:styleId="Header">
    <w:name w:val="header"/>
    <w:basedOn w:val="Normal"/>
    <w:link w:val="HeaderChar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E2D"/>
    <w:rPr>
      <w:rFonts w:ascii="Arial" w:hAnsi="Arial"/>
      <w:color w:val="888B8D"/>
      <w:sz w:val="20"/>
    </w:rPr>
  </w:style>
  <w:style w:type="paragraph" w:styleId="Footer">
    <w:name w:val="footer"/>
    <w:basedOn w:val="Normal"/>
    <w:link w:val="Foot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2D"/>
    <w:rPr>
      <w:rFonts w:ascii="Arial" w:hAnsi="Arial"/>
      <w:color w:val="888B8D"/>
      <w:sz w:val="20"/>
    </w:rPr>
  </w:style>
  <w:style w:type="paragraph" w:customStyle="1" w:styleId="FooterInfo">
    <w:name w:val="FooterInfo"/>
    <w:basedOn w:val="Footer"/>
    <w:uiPriority w:val="19"/>
    <w:qFormat/>
    <w:rsid w:val="004B0E2D"/>
    <w:pPr>
      <w:spacing w:before="80"/>
    </w:pPr>
    <w:rPr>
      <w:sz w:val="18"/>
    </w:rPr>
  </w:style>
  <w:style w:type="paragraph" w:customStyle="1" w:styleId="FooterWeb">
    <w:name w:val="FooterWeb"/>
    <w:basedOn w:val="FooterInfo"/>
    <w:uiPriority w:val="19"/>
    <w:qFormat/>
    <w:rsid w:val="004B0E2D"/>
    <w:rPr>
      <w:b/>
      <w:color w:val="000000"/>
    </w:rPr>
  </w:style>
  <w:style w:type="paragraph" w:customStyle="1" w:styleId="TableText">
    <w:name w:val="TableText"/>
    <w:basedOn w:val="Normal"/>
    <w:uiPriority w:val="19"/>
    <w:qFormat/>
    <w:rsid w:val="004B0E2D"/>
    <w:pPr>
      <w:spacing w:before="40" w:after="40"/>
    </w:pPr>
    <w:rPr>
      <w:color w:val="000000"/>
    </w:rPr>
  </w:style>
  <w:style w:type="paragraph" w:customStyle="1" w:styleId="TableTitle">
    <w:name w:val="TableTitle"/>
    <w:basedOn w:val="Normal"/>
    <w:uiPriority w:val="19"/>
    <w:qFormat/>
    <w:rsid w:val="004B0E2D"/>
    <w:pPr>
      <w:keepNext/>
    </w:pPr>
    <w:rPr>
      <w:b/>
      <w:color w:val="auto"/>
    </w:rPr>
  </w:style>
  <w:style w:type="paragraph" w:customStyle="1" w:styleId="TableHeading">
    <w:name w:val="TableHeading"/>
    <w:basedOn w:val="TableText"/>
    <w:uiPriority w:val="19"/>
    <w:qFormat/>
    <w:rsid w:val="004B0E2D"/>
    <w:pPr>
      <w:spacing w:before="70" w:after="70"/>
    </w:pPr>
    <w:rPr>
      <w:rFonts w:ascii="Arial Bold" w:hAnsi="Arial Bold"/>
      <w:b/>
      <w:color w:val="auto"/>
    </w:rPr>
  </w:style>
  <w:style w:type="paragraph" w:customStyle="1" w:styleId="TableTitleLeft">
    <w:name w:val="TableTitleLeft"/>
    <w:basedOn w:val="TableTitle"/>
    <w:uiPriority w:val="19"/>
    <w:qFormat/>
    <w:rsid w:val="004B0E2D"/>
    <w:pPr>
      <w:ind w:left="-3402"/>
    </w:pPr>
  </w:style>
  <w:style w:type="paragraph" w:customStyle="1" w:styleId="QuoteTextSmall">
    <w:name w:val="QuoteTextSmall"/>
    <w:basedOn w:val="Normal"/>
    <w:next w:val="QuoteSource"/>
    <w:uiPriority w:val="11"/>
    <w:qFormat/>
    <w:rsid w:val="004B0E2D"/>
    <w:pPr>
      <w:framePr w:w="3232" w:wrap="around" w:vAnchor="text" w:hAnchor="text" w:x="-3458" w:y="1"/>
      <w:pBdr>
        <w:top w:val="dotted" w:sz="12" w:space="4" w:color="auto"/>
      </w:pBdr>
      <w:spacing w:line="240" w:lineRule="auto"/>
      <w:ind w:left="85" w:hanging="85"/>
    </w:pPr>
    <w:rPr>
      <w:color w:val="16336D" w:themeColor="accent1"/>
      <w:sz w:val="22"/>
    </w:rPr>
  </w:style>
  <w:style w:type="paragraph" w:customStyle="1" w:styleId="QuoteSource">
    <w:name w:val="QuoteSource"/>
    <w:basedOn w:val="QuoteTextSmall"/>
    <w:next w:val="NormalLeft"/>
    <w:uiPriority w:val="11"/>
    <w:qFormat/>
    <w:rsid w:val="004B0E2D"/>
    <w:pPr>
      <w:framePr w:wrap="around"/>
      <w:pBdr>
        <w:top w:val="none" w:sz="0" w:space="0" w:color="auto"/>
      </w:pBdr>
      <w:ind w:firstLine="0"/>
    </w:pPr>
    <w:rPr>
      <w:color w:val="888B8D"/>
      <w:sz w:val="16"/>
    </w:rPr>
  </w:style>
  <w:style w:type="paragraph" w:customStyle="1" w:styleId="QuoteTextLarge">
    <w:name w:val="QuoteTextLarge"/>
    <w:basedOn w:val="QuoteTextSmall"/>
    <w:uiPriority w:val="11"/>
    <w:qFormat/>
    <w:rsid w:val="004B0E2D"/>
    <w:pPr>
      <w:framePr w:w="6804" w:hSpace="284" w:wrap="around" w:y="58"/>
      <w:ind w:left="142" w:hanging="142"/>
    </w:pPr>
    <w:rPr>
      <w:sz w:val="26"/>
    </w:rPr>
  </w:style>
  <w:style w:type="paragraph" w:customStyle="1" w:styleId="QuoteSourceLarge">
    <w:name w:val="QuoteSourceLarge"/>
    <w:basedOn w:val="QuoteTextLarge"/>
    <w:uiPriority w:val="11"/>
    <w:qFormat/>
    <w:rsid w:val="004B0E2D"/>
    <w:pPr>
      <w:framePr w:wrap="around"/>
      <w:pBdr>
        <w:top w:val="none" w:sz="0" w:space="0" w:color="auto"/>
      </w:pBdr>
      <w:ind w:firstLine="0"/>
    </w:pPr>
    <w:rPr>
      <w:color w:val="888B8D"/>
      <w:sz w:val="24"/>
    </w:rPr>
  </w:style>
  <w:style w:type="paragraph" w:customStyle="1" w:styleId="DocLgTitle">
    <w:name w:val="DocLgTitle"/>
    <w:basedOn w:val="Normal"/>
    <w:uiPriority w:val="19"/>
    <w:semiHidden/>
    <w:qFormat/>
    <w:rsid w:val="004B0E2D"/>
    <w:pPr>
      <w:spacing w:after="0" w:line="216" w:lineRule="auto"/>
    </w:pPr>
    <w:rPr>
      <w:color w:val="000000"/>
      <w:sz w:val="80"/>
    </w:rPr>
  </w:style>
  <w:style w:type="paragraph" w:customStyle="1" w:styleId="DocLgSubTitle">
    <w:name w:val="DocLgSubTitle"/>
    <w:basedOn w:val="DocLgTitle"/>
    <w:uiPriority w:val="19"/>
    <w:semiHidden/>
    <w:qFormat/>
    <w:rsid w:val="004B0E2D"/>
    <w:rPr>
      <w:color w:val="FFFFFF"/>
      <w:sz w:val="56"/>
    </w:rPr>
  </w:style>
  <w:style w:type="paragraph" w:customStyle="1" w:styleId="DocDate">
    <w:name w:val="DocDate"/>
    <w:basedOn w:val="Normal"/>
    <w:uiPriority w:val="19"/>
    <w:semiHidden/>
    <w:qFormat/>
    <w:rsid w:val="004B0E2D"/>
    <w:pPr>
      <w:spacing w:after="0" w:line="240" w:lineRule="auto"/>
    </w:pPr>
    <w:rPr>
      <w:color w:val="FFFFFF"/>
      <w:sz w:val="26"/>
    </w:rPr>
  </w:style>
  <w:style w:type="paragraph" w:styleId="TOC2">
    <w:name w:val="toc 2"/>
    <w:basedOn w:val="Normal"/>
    <w:next w:val="Normal"/>
    <w:autoRedefine/>
    <w:uiPriority w:val="39"/>
    <w:rsid w:val="004B0E2D"/>
    <w:pPr>
      <w:tabs>
        <w:tab w:val="right" w:pos="6634"/>
      </w:tabs>
      <w:spacing w:before="120" w:after="0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4B0E2D"/>
    <w:pPr>
      <w:pBdr>
        <w:top w:val="dotted" w:sz="12" w:space="4" w:color="FFC600"/>
        <w:between w:val="dotted" w:sz="12" w:space="4" w:color="FFC600"/>
      </w:pBdr>
      <w:tabs>
        <w:tab w:val="right" w:pos="6634"/>
      </w:tabs>
      <w:spacing w:before="120"/>
    </w:pPr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4B0E2D"/>
    <w:rPr>
      <w:color w:val="0000FF" w:themeColor="hyperlink"/>
      <w:u w:val="single"/>
    </w:rPr>
  </w:style>
  <w:style w:type="paragraph" w:customStyle="1" w:styleId="Heading1NoToc">
    <w:name w:val="Heading 1NoToc"/>
    <w:basedOn w:val="Heading1"/>
    <w:uiPriority w:val="19"/>
    <w:semiHidden/>
    <w:qFormat/>
    <w:rsid w:val="004B0E2D"/>
  </w:style>
  <w:style w:type="paragraph" w:customStyle="1" w:styleId="DividerLine">
    <w:name w:val="DividerLine"/>
    <w:basedOn w:val="Normal"/>
    <w:uiPriority w:val="19"/>
    <w:semiHidden/>
    <w:qFormat/>
    <w:rsid w:val="004B0E2D"/>
    <w:pPr>
      <w:pBdr>
        <w:top w:val="dotted" w:sz="12" w:space="1" w:color="000000"/>
      </w:pBdr>
    </w:pPr>
  </w:style>
  <w:style w:type="character" w:customStyle="1" w:styleId="Heading5Char">
    <w:name w:val="Heading 5 Char"/>
    <w:basedOn w:val="DefaultParagraphFont"/>
    <w:link w:val="Heading5"/>
    <w:uiPriority w:val="19"/>
    <w:semiHidden/>
    <w:rsid w:val="004B0E2D"/>
    <w:rPr>
      <w:rFonts w:ascii="Arial" w:eastAsiaTheme="majorEastAsia" w:hAnsi="Arial" w:cstheme="majorBidi"/>
      <w:i/>
      <w:sz w:val="24"/>
    </w:rPr>
  </w:style>
  <w:style w:type="paragraph" w:customStyle="1" w:styleId="ProfileEmail">
    <w:name w:val="ProfileEmail"/>
    <w:basedOn w:val="Normal"/>
    <w:uiPriority w:val="13"/>
    <w:qFormat/>
    <w:rsid w:val="004B0E2D"/>
    <w:pPr>
      <w:spacing w:after="0" w:line="240" w:lineRule="auto"/>
    </w:pPr>
    <w:rPr>
      <w:color w:val="auto"/>
      <w:sz w:val="16"/>
    </w:rPr>
  </w:style>
  <w:style w:type="paragraph" w:customStyle="1" w:styleId="ProfileTel">
    <w:name w:val="ProfileTel"/>
    <w:basedOn w:val="Normal"/>
    <w:next w:val="ProfileEmail"/>
    <w:uiPriority w:val="13"/>
    <w:qFormat/>
    <w:rsid w:val="004B0E2D"/>
    <w:pPr>
      <w:tabs>
        <w:tab w:val="left" w:pos="454"/>
      </w:tabs>
      <w:spacing w:after="0" w:line="240" w:lineRule="auto"/>
    </w:pPr>
    <w:rPr>
      <w:sz w:val="16"/>
    </w:rPr>
  </w:style>
  <w:style w:type="paragraph" w:customStyle="1" w:styleId="NormalNoSpace">
    <w:name w:val="NormalNoSpace"/>
    <w:basedOn w:val="Normal"/>
    <w:uiPriority w:val="3"/>
    <w:qFormat/>
    <w:rsid w:val="004B0E2D"/>
    <w:pPr>
      <w:spacing w:after="0"/>
    </w:pPr>
  </w:style>
  <w:style w:type="character" w:customStyle="1" w:styleId="CharBlackBold">
    <w:name w:val="CharBlackBold"/>
    <w:basedOn w:val="DefaultParagraphFont"/>
    <w:uiPriority w:val="8"/>
    <w:qFormat/>
    <w:rsid w:val="004B0E2D"/>
    <w:rPr>
      <w:b/>
      <w:color w:val="16336D" w:themeColor="accent1"/>
    </w:rPr>
  </w:style>
  <w:style w:type="paragraph" w:customStyle="1" w:styleId="ProfileNameNoDots">
    <w:name w:val="ProfileNameNoDots"/>
    <w:basedOn w:val="ProfileName"/>
    <w:next w:val="ProfileJob"/>
    <w:uiPriority w:val="13"/>
    <w:qFormat/>
    <w:rsid w:val="004B0E2D"/>
    <w:pPr>
      <w:framePr w:hSpace="181" w:wrap="around" w:vAnchor="text" w:hAnchor="text" w:x="-3458" w:y="1"/>
      <w:pBdr>
        <w:top w:val="none" w:sz="0" w:space="0" w:color="auto"/>
      </w:pBdr>
      <w:spacing w:before="20"/>
      <w:suppressOverlap/>
    </w:pPr>
  </w:style>
  <w:style w:type="paragraph" w:customStyle="1" w:styleId="Heading1Numb">
    <w:name w:val="Heading 1Numb"/>
    <w:basedOn w:val="Heading1"/>
    <w:uiPriority w:val="2"/>
    <w:qFormat/>
    <w:rsid w:val="004B0E2D"/>
    <w:pPr>
      <w:numPr>
        <w:numId w:val="23"/>
      </w:numPr>
    </w:pPr>
  </w:style>
  <w:style w:type="paragraph" w:customStyle="1" w:styleId="Heading2Numb">
    <w:name w:val="Heading 2Numb"/>
    <w:basedOn w:val="Heading2"/>
    <w:next w:val="Normal"/>
    <w:uiPriority w:val="2"/>
    <w:qFormat/>
    <w:rsid w:val="004B0E2D"/>
    <w:pPr>
      <w:numPr>
        <w:ilvl w:val="1"/>
        <w:numId w:val="23"/>
      </w:numPr>
    </w:pPr>
  </w:style>
  <w:style w:type="paragraph" w:customStyle="1" w:styleId="Heading3Numb">
    <w:name w:val="Heading 3Numb"/>
    <w:basedOn w:val="Heading3"/>
    <w:next w:val="Normal"/>
    <w:uiPriority w:val="2"/>
    <w:qFormat/>
    <w:rsid w:val="004B0E2D"/>
    <w:pPr>
      <w:numPr>
        <w:ilvl w:val="2"/>
        <w:numId w:val="23"/>
      </w:numPr>
    </w:pPr>
  </w:style>
  <w:style w:type="paragraph" w:customStyle="1" w:styleId="Heading4Numb">
    <w:name w:val="Heading 4Numb"/>
    <w:basedOn w:val="Heading4"/>
    <w:next w:val="Normal"/>
    <w:uiPriority w:val="2"/>
    <w:qFormat/>
    <w:rsid w:val="004B0E2D"/>
    <w:pPr>
      <w:numPr>
        <w:ilvl w:val="3"/>
        <w:numId w:val="23"/>
      </w:numPr>
    </w:pPr>
  </w:style>
  <w:style w:type="numbering" w:customStyle="1" w:styleId="NumbLstMain">
    <w:name w:val="NumbLstMain"/>
    <w:uiPriority w:val="99"/>
    <w:rsid w:val="004B0E2D"/>
    <w:pPr>
      <w:numPr>
        <w:numId w:val="15"/>
      </w:numPr>
    </w:pPr>
  </w:style>
  <w:style w:type="paragraph" w:customStyle="1" w:styleId="DocTitle">
    <w:name w:val="DocTitle"/>
    <w:basedOn w:val="Normal"/>
    <w:uiPriority w:val="19"/>
    <w:semiHidden/>
    <w:qFormat/>
    <w:rsid w:val="004B0E2D"/>
    <w:pPr>
      <w:spacing w:after="0" w:line="400" w:lineRule="atLeast"/>
    </w:pPr>
    <w:rPr>
      <w:color w:val="FFFFFF"/>
      <w:sz w:val="48"/>
    </w:rPr>
  </w:style>
  <w:style w:type="paragraph" w:customStyle="1" w:styleId="DocSubTitle">
    <w:name w:val="DocSubTitle"/>
    <w:basedOn w:val="Normal"/>
    <w:uiPriority w:val="19"/>
    <w:semiHidden/>
    <w:qFormat/>
    <w:rsid w:val="004B0E2D"/>
    <w:pPr>
      <w:spacing w:after="360" w:line="400" w:lineRule="atLeast"/>
    </w:pPr>
    <w:rPr>
      <w:noProof/>
      <w:color w:val="FFFFFF"/>
      <w:sz w:val="48"/>
    </w:rPr>
  </w:style>
  <w:style w:type="paragraph" w:styleId="TOC3">
    <w:name w:val="toc 3"/>
    <w:basedOn w:val="Normal"/>
    <w:next w:val="Normal"/>
    <w:autoRedefine/>
    <w:uiPriority w:val="39"/>
    <w:rsid w:val="004B0E2D"/>
    <w:pPr>
      <w:tabs>
        <w:tab w:val="right" w:pos="6634"/>
      </w:tabs>
      <w:spacing w:after="0"/>
    </w:pPr>
  </w:style>
  <w:style w:type="paragraph" w:styleId="TOC4">
    <w:name w:val="toc 4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before="120" w:after="0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after="0"/>
    </w:pPr>
  </w:style>
  <w:style w:type="paragraph" w:customStyle="1" w:styleId="TableBullet1">
    <w:name w:val="TableBullet1"/>
    <w:basedOn w:val="TableText"/>
    <w:uiPriority w:val="19"/>
    <w:qFormat/>
    <w:rsid w:val="004B0E2D"/>
    <w:pPr>
      <w:numPr>
        <w:numId w:val="17"/>
      </w:numPr>
    </w:pPr>
  </w:style>
  <w:style w:type="numbering" w:customStyle="1" w:styleId="NumbLstTableBullet">
    <w:name w:val="NumbLstTableBullet"/>
    <w:uiPriority w:val="99"/>
    <w:rsid w:val="004B0E2D"/>
    <w:pPr>
      <w:numPr>
        <w:numId w:val="16"/>
      </w:numPr>
    </w:pPr>
  </w:style>
  <w:style w:type="paragraph" w:customStyle="1" w:styleId="NormalWithLine">
    <w:name w:val="NormalWithLine"/>
    <w:basedOn w:val="Normal"/>
    <w:next w:val="Normal"/>
    <w:qFormat/>
    <w:rsid w:val="004B0E2D"/>
    <w:pPr>
      <w:pBdr>
        <w:top w:val="dotted" w:sz="12" w:space="1" w:color="auto"/>
      </w:pBdr>
    </w:pPr>
  </w:style>
  <w:style w:type="paragraph" w:customStyle="1" w:styleId="KeyMessage">
    <w:name w:val="KeyMessage"/>
    <w:basedOn w:val="Normal"/>
    <w:next w:val="NormalLeft"/>
    <w:uiPriority w:val="9"/>
    <w:qFormat/>
    <w:rsid w:val="004B0E2D"/>
    <w:pPr>
      <w:framePr w:w="3232" w:wrap="around" w:vAnchor="text" w:hAnchor="text" w:x="-3458" w:y="1"/>
      <w:pBdr>
        <w:top w:val="dotted" w:sz="12" w:space="4" w:color="auto"/>
      </w:pBdr>
    </w:pPr>
    <w:rPr>
      <w:color w:val="16336D" w:themeColor="accent1"/>
      <w:sz w:val="22"/>
    </w:rPr>
  </w:style>
  <w:style w:type="paragraph" w:customStyle="1" w:styleId="NormalIndent1">
    <w:name w:val="NormalIndent1"/>
    <w:basedOn w:val="Normal"/>
    <w:uiPriority w:val="7"/>
    <w:qFormat/>
    <w:rsid w:val="004B0E2D"/>
    <w:pPr>
      <w:ind w:left="284"/>
    </w:pPr>
  </w:style>
  <w:style w:type="paragraph" w:customStyle="1" w:styleId="IntroductionLeft">
    <w:name w:val="IntroductionLeft"/>
    <w:basedOn w:val="Introduction"/>
    <w:next w:val="NormalLeft"/>
    <w:uiPriority w:val="10"/>
    <w:qFormat/>
    <w:rsid w:val="004B0E2D"/>
    <w:pPr>
      <w:framePr w:w="3232" w:wrap="around" w:vAnchor="text" w:hAnchor="text" w:x="-3458" w:y="1"/>
    </w:pPr>
  </w:style>
  <w:style w:type="paragraph" w:customStyle="1" w:styleId="Heading1Narrow">
    <w:name w:val="Heading 1Narrow"/>
    <w:basedOn w:val="Normal"/>
    <w:next w:val="Normal"/>
    <w:qFormat/>
    <w:rsid w:val="004B0E2D"/>
    <w:pPr>
      <w:keepNext/>
      <w:keepLines/>
      <w:spacing w:before="240" w:line="240" w:lineRule="auto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customStyle="1" w:styleId="Heading1NumbNarrow">
    <w:name w:val="Heading 1NumbNarrow"/>
    <w:basedOn w:val="Heading1Numb"/>
    <w:next w:val="Normal"/>
    <w:uiPriority w:val="2"/>
    <w:qFormat/>
    <w:rsid w:val="004B0E2D"/>
    <w:pPr>
      <w:pageBreakBefore w:val="0"/>
      <w:numPr>
        <w:numId w:val="0"/>
      </w:numPr>
      <w:spacing w:before="240" w:after="240"/>
    </w:pPr>
  </w:style>
  <w:style w:type="paragraph" w:customStyle="1" w:styleId="NormalLeft">
    <w:name w:val="NormalLeft"/>
    <w:basedOn w:val="Normal"/>
    <w:uiPriority w:val="10"/>
    <w:qFormat/>
    <w:rsid w:val="004B0E2D"/>
    <w:pPr>
      <w:framePr w:w="3232" w:wrap="around" w:vAnchor="text" w:hAnchor="text" w:x="-3458" w:y="1"/>
    </w:pPr>
  </w:style>
  <w:style w:type="paragraph" w:customStyle="1" w:styleId="Heading2Left">
    <w:name w:val="Heading 2Left"/>
    <w:basedOn w:val="Heading2"/>
    <w:next w:val="NormalLeft"/>
    <w:uiPriority w:val="10"/>
    <w:qFormat/>
    <w:rsid w:val="004B0E2D"/>
    <w:pPr>
      <w:framePr w:w="3232" w:wrap="around" w:vAnchor="text" w:hAnchor="text" w:x="-3458" w:y="1"/>
      <w:pBdr>
        <w:top w:val="dotted" w:sz="12" w:space="4" w:color="auto"/>
      </w:pBdr>
      <w:spacing w:before="0"/>
    </w:pPr>
  </w:style>
  <w:style w:type="paragraph" w:customStyle="1" w:styleId="DividerTextTOC">
    <w:name w:val="DividerTextTOC"/>
    <w:basedOn w:val="DividerText"/>
    <w:uiPriority w:val="3"/>
    <w:qFormat/>
    <w:rsid w:val="004B0E2D"/>
  </w:style>
  <w:style w:type="paragraph" w:customStyle="1" w:styleId="DividerTOC">
    <w:name w:val="DividerTOC"/>
    <w:basedOn w:val="Divider"/>
    <w:uiPriority w:val="3"/>
    <w:qFormat/>
    <w:rsid w:val="004B0E2D"/>
  </w:style>
  <w:style w:type="paragraph" w:styleId="TOC6">
    <w:name w:val="toc 6"/>
    <w:basedOn w:val="Normal"/>
    <w:next w:val="Normal"/>
    <w:autoRedefine/>
    <w:uiPriority w:val="39"/>
    <w:rsid w:val="004B0E2D"/>
    <w:pPr>
      <w:pBdr>
        <w:top w:val="dotted" w:sz="12" w:space="4" w:color="FFC600"/>
      </w:pBdr>
      <w:tabs>
        <w:tab w:val="right" w:pos="6634"/>
      </w:tabs>
      <w:spacing w:before="120" w:after="40"/>
    </w:pPr>
    <w:rPr>
      <w:color w:val="auto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4B0E2D"/>
    <w:pPr>
      <w:tabs>
        <w:tab w:val="right" w:pos="6634"/>
      </w:tabs>
    </w:pPr>
    <w:rPr>
      <w:color w:val="auto"/>
    </w:rPr>
  </w:style>
  <w:style w:type="paragraph" w:customStyle="1" w:styleId="DocType">
    <w:name w:val="DocType"/>
    <w:basedOn w:val="DocDate"/>
    <w:uiPriority w:val="3"/>
    <w:qFormat/>
    <w:rsid w:val="004B0E2D"/>
    <w:pPr>
      <w:framePr w:hSpace="181" w:wrap="around" w:vAnchor="page" w:hAnchor="page" w:x="908" w:y="2836"/>
      <w:spacing w:after="120"/>
      <w:suppressOverlap/>
    </w:pPr>
  </w:style>
  <w:style w:type="numbering" w:customStyle="1" w:styleId="BulletLeft">
    <w:name w:val="Bullet Left"/>
    <w:uiPriority w:val="99"/>
    <w:rsid w:val="004B0E2D"/>
    <w:pPr>
      <w:numPr>
        <w:numId w:val="18"/>
      </w:numPr>
    </w:pPr>
  </w:style>
  <w:style w:type="paragraph" w:customStyle="1" w:styleId="Bullet1Left">
    <w:name w:val="Bullet1 Left"/>
    <w:basedOn w:val="KeyMessage"/>
    <w:uiPriority w:val="11"/>
    <w:qFormat/>
    <w:rsid w:val="004B0E2D"/>
    <w:pPr>
      <w:framePr w:wrap="around"/>
      <w:numPr>
        <w:numId w:val="19"/>
      </w:numPr>
    </w:pPr>
  </w:style>
  <w:style w:type="numbering" w:styleId="111111">
    <w:name w:val="Outline List 2"/>
    <w:basedOn w:val="NoList"/>
    <w:uiPriority w:val="99"/>
    <w:semiHidden/>
    <w:unhideWhenUsed/>
    <w:rsid w:val="004B0E2D"/>
    <w:pPr>
      <w:numPr>
        <w:numId w:val="20"/>
      </w:numPr>
    </w:pPr>
  </w:style>
  <w:style w:type="numbering" w:styleId="1ai">
    <w:name w:val="Outline List 1"/>
    <w:basedOn w:val="NoList"/>
    <w:uiPriority w:val="99"/>
    <w:semiHidden/>
    <w:unhideWhenUsed/>
    <w:rsid w:val="004B0E2D"/>
    <w:pPr>
      <w:numPr>
        <w:numId w:val="21"/>
      </w:numPr>
    </w:pPr>
  </w:style>
  <w:style w:type="character" w:customStyle="1" w:styleId="Heading6Char">
    <w:name w:val="Heading 6 Char"/>
    <w:basedOn w:val="DefaultParagraphFont"/>
    <w:link w:val="Heading6"/>
    <w:uiPriority w:val="19"/>
    <w:semiHidden/>
    <w:rsid w:val="004B0E2D"/>
    <w:rPr>
      <w:rFonts w:asciiTheme="majorHAnsi" w:eastAsiaTheme="majorEastAsia" w:hAnsiTheme="majorHAnsi" w:cstheme="majorBidi"/>
      <w:i/>
      <w:iCs/>
      <w:color w:val="0B193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4B0E2D"/>
    <w:rPr>
      <w:rFonts w:asciiTheme="majorHAnsi" w:eastAsiaTheme="majorEastAsia" w:hAnsiTheme="majorHAnsi" w:cstheme="majorBidi"/>
      <w:i/>
      <w:iCs/>
      <w:color w:val="2658BC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4B0E2D"/>
    <w:rPr>
      <w:rFonts w:asciiTheme="majorHAnsi" w:eastAsiaTheme="majorEastAsia" w:hAnsiTheme="majorHAnsi" w:cstheme="majorBidi"/>
      <w:color w:val="2658B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4B0E2D"/>
    <w:rPr>
      <w:rFonts w:asciiTheme="majorHAnsi" w:eastAsiaTheme="majorEastAsia" w:hAnsiTheme="majorHAnsi" w:cstheme="majorBidi"/>
      <w:i/>
      <w:iCs/>
      <w:color w:val="2658BC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4B0E2D"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B0E2D"/>
  </w:style>
  <w:style w:type="paragraph" w:styleId="BlockText">
    <w:name w:val="Block Text"/>
    <w:basedOn w:val="Normal"/>
    <w:uiPriority w:val="99"/>
    <w:semiHidden/>
    <w:unhideWhenUsed/>
    <w:rsid w:val="004B0E2D"/>
    <w:pPr>
      <w:pBdr>
        <w:top w:val="single" w:sz="2" w:space="10" w:color="16336D" w:themeColor="accent1" w:shadow="1"/>
        <w:left w:val="single" w:sz="2" w:space="10" w:color="16336D" w:themeColor="accent1" w:shadow="1"/>
        <w:bottom w:val="single" w:sz="2" w:space="10" w:color="16336D" w:themeColor="accent1" w:shadow="1"/>
        <w:right w:val="single" w:sz="2" w:space="10" w:color="16336D" w:themeColor="accent1" w:shadow="1"/>
      </w:pBdr>
      <w:ind w:left="1152" w:right="1152"/>
    </w:pPr>
    <w:rPr>
      <w:rFonts w:asciiTheme="minorHAnsi" w:eastAsiaTheme="minorEastAsia" w:hAnsiTheme="minorHAnsi"/>
      <w:i/>
      <w:iCs/>
      <w:color w:val="16336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E2D"/>
  </w:style>
  <w:style w:type="character" w:customStyle="1" w:styleId="BodyTextChar">
    <w:name w:val="Body Text Char"/>
    <w:basedOn w:val="DefaultParagraphFont"/>
    <w:link w:val="BodyTex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E2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0E2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0E2D"/>
    <w:rPr>
      <w:rFonts w:ascii="Arial" w:hAnsi="Arial"/>
      <w:color w:val="888B8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0E2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2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0E2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0E2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0E2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0E2D"/>
    <w:rPr>
      <w:rFonts w:ascii="Arial" w:hAnsi="Arial"/>
      <w:color w:val="888B8D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B0E2D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E2D"/>
    <w:pPr>
      <w:spacing w:after="200" w:line="240" w:lineRule="auto"/>
    </w:pPr>
    <w:rPr>
      <w:b/>
      <w:bCs/>
      <w:color w:val="16336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B0E2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0E2D"/>
    <w:rPr>
      <w:rFonts w:ascii="Arial" w:hAnsi="Arial"/>
      <w:color w:val="888B8D"/>
      <w:sz w:val="20"/>
    </w:rPr>
  </w:style>
  <w:style w:type="table" w:styleId="ColorfulGrid">
    <w:name w:val="Colorful Grid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BFD0F2" w:themeFill="text1" w:themeFillTint="33"/>
    </w:tcPr>
    <w:tblStylePr w:type="firstRow">
      <w:rPr>
        <w:b/>
        <w:bCs/>
      </w:rPr>
      <w:tblPr/>
      <w:tcPr>
        <w:shd w:val="clear" w:color="auto" w:fill="80A2E5" w:themeFill="tex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tex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BFD0F2" w:themeFill="accent1" w:themeFillTint="33"/>
    </w:tcPr>
    <w:tblStylePr w:type="firstRow">
      <w:rPr>
        <w:b/>
        <w:bCs/>
      </w:rPr>
      <w:tblPr/>
      <w:tcPr>
        <w:shd w:val="clear" w:color="auto" w:fill="80A2E5" w:themeFill="accen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accen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FFEFCC" w:themeFill="accent2" w:themeFillTint="33"/>
    </w:tcPr>
    <w:tblStylePr w:type="firstRow">
      <w:rPr>
        <w:b/>
        <w:bCs/>
      </w:rPr>
      <w:tblPr/>
      <w:tcPr>
        <w:shd w:val="clear" w:color="auto" w:fill="FFDF99" w:themeFill="accent2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FFDF99" w:themeFill="accent2" w:themeFillTint="66"/>
      </w:tcPr>
    </w:tblStylePr>
    <w:tblStylePr w:type="fir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la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EEEFF0" w:themeFill="accent3" w:themeFillTint="33"/>
    </w:tcPr>
    <w:tblStylePr w:type="firstRow">
      <w:rPr>
        <w:b/>
        <w:bCs/>
      </w:rPr>
      <w:tblPr/>
      <w:tcPr>
        <w:shd w:val="clear" w:color="auto" w:fill="DEE0E1" w:themeFill="accent3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DEE0E1" w:themeFill="accent3" w:themeFillTint="66"/>
      </w:tcPr>
    </w:tblStylePr>
    <w:tblStylePr w:type="fir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la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E6F0D7" w:themeFill="accent4" w:themeFillTint="33"/>
    </w:tcPr>
    <w:tblStylePr w:type="firstRow">
      <w:rPr>
        <w:b/>
        <w:bCs/>
      </w:rPr>
      <w:tblPr/>
      <w:tcPr>
        <w:shd w:val="clear" w:color="auto" w:fill="CFE2AF" w:themeFill="accent4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CFE2AF" w:themeFill="accent4" w:themeFillTint="66"/>
      </w:tcPr>
    </w:tblStylePr>
    <w:tblStylePr w:type="fir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la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C5F8F0" w:themeFill="accent5" w:themeFillTint="33"/>
    </w:tcPr>
    <w:tblStylePr w:type="firstRow">
      <w:rPr>
        <w:b/>
        <w:bCs/>
      </w:rPr>
      <w:tblPr/>
      <w:tcPr>
        <w:shd w:val="clear" w:color="auto" w:fill="8BF1E1" w:themeFill="accent5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BF1E1" w:themeFill="accent5" w:themeFillTint="66"/>
      </w:tcPr>
    </w:tblStylePr>
    <w:tblStylePr w:type="fir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la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sz="4" w:space="0" w:color="FFBB0E" w:themeColor="background1"/>
      </w:tblBorders>
    </w:tblPr>
    <w:tcPr>
      <w:shd w:val="clear" w:color="auto" w:fill="CDE8ED" w:themeFill="accent6" w:themeFillTint="33"/>
    </w:tcPr>
    <w:tblStylePr w:type="firstRow">
      <w:rPr>
        <w:b/>
        <w:bCs/>
      </w:rPr>
      <w:tblPr/>
      <w:tcPr>
        <w:shd w:val="clear" w:color="auto" w:fill="9DD2DB" w:themeFill="accent6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9DD2DB" w:themeFill="accent6" w:themeFillTint="66"/>
      </w:tcPr>
    </w:tblStylePr>
    <w:tblStylePr w:type="fir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la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ColorfulList">
    <w:name w:val="Colorful List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tex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shd w:val="clear" w:color="auto" w:fill="BFD0F2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accen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shd w:val="clear" w:color="auto" w:fill="BFD0F2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shd w:val="clear" w:color="auto" w:fill="FFEFCC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6F7F7" w:themeFill="accent3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6A8D33" w:themeFill="accent4" w:themeFillShade="CC"/>
      </w:tcPr>
    </w:tblStylePr>
    <w:tblStylePr w:type="lastRow">
      <w:rPr>
        <w:b/>
        <w:bCs/>
        <w:color w:val="6A8D33" w:themeColor="accent4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shd w:val="clear" w:color="auto" w:fill="EEEFF0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3F8EB" w:themeFill="accent4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888E93" w:themeFill="accent3" w:themeFillShade="CC"/>
      </w:tcPr>
    </w:tblStylePr>
    <w:tblStylePr w:type="lastRow">
      <w:rPr>
        <w:b/>
        <w:bCs/>
        <w:color w:val="888E93" w:themeColor="accent3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shd w:val="clear" w:color="auto" w:fill="E6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2FBF7" w:themeFill="accent5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255D67" w:themeFill="accent6" w:themeFillShade="CC"/>
      </w:tcPr>
    </w:tblStylePr>
    <w:tblStylePr w:type="lastRow">
      <w:rPr>
        <w:b/>
        <w:bCs/>
        <w:color w:val="255D67" w:themeColor="accent6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shd w:val="clear" w:color="auto" w:fill="C5F8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6F3F6" w:themeFill="accent6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sz="12" w:space="0" w:color="FFBB0E" w:themeColor="background1"/>
        </w:tcBorders>
        <w:shd w:val="clear" w:color="auto" w:fill="108372" w:themeFill="accent5" w:themeFillShade="CC"/>
      </w:tcPr>
    </w:tblStylePr>
    <w:tblStylePr w:type="lastRow">
      <w:rPr>
        <w:b/>
        <w:bCs/>
        <w:color w:val="108372" w:themeColor="accent5" w:themeShade="CC"/>
      </w:rPr>
      <w:tblPr/>
      <w:tcPr>
        <w:tcBorders>
          <w:top w:val="single" w:sz="12" w:space="0" w:color="16336D" w:themeColor="text1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shd w:val="clear" w:color="auto" w:fill="CDE8ED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FFB000" w:themeColor="accent2"/>
        <w:left w:val="single" w:sz="4" w:space="0" w:color="16336D" w:themeColor="text1"/>
        <w:bottom w:val="single" w:sz="4" w:space="0" w:color="16336D" w:themeColor="text1"/>
        <w:right w:val="single" w:sz="4" w:space="0" w:color="16336D" w:themeColor="text1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DF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00" w:themeColor="accent2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0D1E41" w:themeFill="tex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E41" w:themeColor="text1" w:themeShade="99"/>
          <w:insideV w:val="nil"/>
        </w:tcBorders>
        <w:shd w:val="clear" w:color="auto" w:fill="0D1E41" w:themeFill="tex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shd w:val="clear" w:color="auto" w:fill="80A2E5" w:themeFill="text1" w:themeFillTint="66"/>
      </w:tcPr>
    </w:tblStylePr>
    <w:tblStylePr w:type="band1Horz">
      <w:tblPr/>
      <w:tcPr>
        <w:shd w:val="clear" w:color="auto" w:fill="618BDF" w:themeFill="tex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1">
    <w:name w:val="Colorful Shading Accent 1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FFB000" w:themeColor="accent2"/>
        <w:left w:val="single" w:sz="4" w:space="0" w:color="16336D" w:themeColor="accent1"/>
        <w:bottom w:val="single" w:sz="4" w:space="0" w:color="16336D" w:themeColor="accent1"/>
        <w:right w:val="single" w:sz="4" w:space="0" w:color="16336D" w:themeColor="accent1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DFE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00" w:themeColor="accent2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0D1E41" w:themeFill="accen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E41" w:themeColor="accent1" w:themeShade="99"/>
          <w:insideV w:val="nil"/>
        </w:tcBorders>
        <w:shd w:val="clear" w:color="auto" w:fill="0D1E41" w:themeFill="accen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E41" w:themeFill="accent1" w:themeFillShade="99"/>
      </w:tcPr>
    </w:tblStylePr>
    <w:tblStylePr w:type="band1Vert">
      <w:tblPr/>
      <w:tcPr>
        <w:shd w:val="clear" w:color="auto" w:fill="80A2E5" w:themeFill="accent1" w:themeFillTint="66"/>
      </w:tcPr>
    </w:tblStylePr>
    <w:tblStylePr w:type="band1Horz">
      <w:tblPr/>
      <w:tcPr>
        <w:shd w:val="clear" w:color="auto" w:fill="618BDF" w:themeFill="accen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2">
    <w:name w:val="Colorful Shading Accent 2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FFB000" w:themeColor="accent2"/>
        <w:left w:val="single" w:sz="4" w:space="0" w:color="FFB000" w:themeColor="accent2"/>
        <w:bottom w:val="single" w:sz="4" w:space="0" w:color="FFB000" w:themeColor="accent2"/>
        <w:right w:val="single" w:sz="4" w:space="0" w:color="FFB000" w:themeColor="accent2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00" w:themeColor="accent2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996900" w:themeFill="accent2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900" w:themeColor="accent2" w:themeShade="99"/>
          <w:insideV w:val="nil"/>
        </w:tcBorders>
        <w:shd w:val="clear" w:color="auto" w:fill="996900" w:themeFill="accent2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900" w:themeFill="accent2" w:themeFillShade="99"/>
      </w:tcPr>
    </w:tblStylePr>
    <w:tblStylePr w:type="band1Vert">
      <w:tblPr/>
      <w:tcPr>
        <w:shd w:val="clear" w:color="auto" w:fill="FFDF99" w:themeFill="accent2" w:themeFillTint="66"/>
      </w:tcPr>
    </w:tblStylePr>
    <w:tblStylePr w:type="band1Horz">
      <w:tblPr/>
      <w:tcPr>
        <w:shd w:val="clear" w:color="auto" w:fill="FFD780" w:themeFill="accent2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3">
    <w:name w:val="Colorful Shading Accent 3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86B140" w:themeColor="accent4"/>
        <w:left w:val="single" w:sz="4" w:space="0" w:color="AEB2B5" w:themeColor="accent3"/>
        <w:bottom w:val="single" w:sz="4" w:space="0" w:color="AEB2B5" w:themeColor="accent3"/>
        <w:right w:val="single" w:sz="4" w:space="0" w:color="AEB2B5" w:themeColor="accent3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F6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B140" w:themeColor="accent4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656B6F" w:themeFill="accent3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6B6F" w:themeColor="accent3" w:themeShade="99"/>
          <w:insideV w:val="nil"/>
        </w:tcBorders>
        <w:shd w:val="clear" w:color="auto" w:fill="656B6F" w:themeFill="accent3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B6F" w:themeFill="accent3" w:themeFillShade="99"/>
      </w:tcPr>
    </w:tblStylePr>
    <w:tblStylePr w:type="band1Vert">
      <w:tblPr/>
      <w:tcPr>
        <w:shd w:val="clear" w:color="auto" w:fill="DEE0E1" w:themeFill="accent3" w:themeFillTint="66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AEB2B5" w:themeColor="accent3"/>
        <w:left w:val="single" w:sz="4" w:space="0" w:color="86B140" w:themeColor="accent4"/>
        <w:bottom w:val="single" w:sz="4" w:space="0" w:color="86B140" w:themeColor="accent4"/>
        <w:right w:val="single" w:sz="4" w:space="0" w:color="86B140" w:themeColor="accent4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F3F8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2B5" w:themeColor="accent3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4F6926" w:themeFill="accent4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6926" w:themeColor="accent4" w:themeShade="99"/>
          <w:insideV w:val="nil"/>
        </w:tcBorders>
        <w:shd w:val="clear" w:color="auto" w:fill="4F6926" w:themeFill="accent4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926" w:themeFill="accent4" w:themeFillShade="99"/>
      </w:tcPr>
    </w:tblStylePr>
    <w:tblStylePr w:type="band1Vert">
      <w:tblPr/>
      <w:tcPr>
        <w:shd w:val="clear" w:color="auto" w:fill="CFE2AF" w:themeFill="accent4" w:themeFillTint="66"/>
      </w:tcPr>
    </w:tblStylePr>
    <w:tblStylePr w:type="band1Horz">
      <w:tblPr/>
      <w:tcPr>
        <w:shd w:val="clear" w:color="auto" w:fill="C3DB9C" w:themeFill="accent4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5">
    <w:name w:val="Colorful Shading Accent 5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2F7581" w:themeColor="accent6"/>
        <w:left w:val="single" w:sz="4" w:space="0" w:color="14A58F" w:themeColor="accent5"/>
        <w:bottom w:val="single" w:sz="4" w:space="0" w:color="14A58F" w:themeColor="accent5"/>
        <w:right w:val="single" w:sz="4" w:space="0" w:color="14A58F" w:themeColor="accent5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E2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7581" w:themeColor="accent6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0C6255" w:themeFill="accent5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6255" w:themeColor="accent5" w:themeShade="99"/>
          <w:insideV w:val="nil"/>
        </w:tcBorders>
        <w:shd w:val="clear" w:color="auto" w:fill="0C6255" w:themeFill="accent5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255" w:themeFill="accent5" w:themeFillShade="99"/>
      </w:tcPr>
    </w:tblStylePr>
    <w:tblStylePr w:type="band1Vert">
      <w:tblPr/>
      <w:tcPr>
        <w:shd w:val="clear" w:color="auto" w:fill="8BF1E1" w:themeFill="accent5" w:themeFillTint="66"/>
      </w:tcPr>
    </w:tblStylePr>
    <w:tblStylePr w:type="band1Horz">
      <w:tblPr/>
      <w:tcPr>
        <w:shd w:val="clear" w:color="auto" w:fill="6EEDDA" w:themeFill="accent5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6">
    <w:name w:val="Colorful Shading Accent 6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24" w:space="0" w:color="14A58F" w:themeColor="accent5"/>
        <w:left w:val="single" w:sz="4" w:space="0" w:color="2F7581" w:themeColor="accent6"/>
        <w:bottom w:val="single" w:sz="4" w:space="0" w:color="2F7581" w:themeColor="accent6"/>
        <w:right w:val="single" w:sz="4" w:space="0" w:color="2F7581" w:themeColor="accent6"/>
        <w:insideH w:val="single" w:sz="4" w:space="0" w:color="FFBB0E" w:themeColor="background1"/>
        <w:insideV w:val="single" w:sz="4" w:space="0" w:color="FFBB0E" w:themeColor="background1"/>
      </w:tblBorders>
    </w:tblPr>
    <w:tcPr>
      <w:shd w:val="clear" w:color="auto" w:fill="E6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A58F" w:themeColor="accent5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sz="6" w:space="0" w:color="FFBB0E" w:themeColor="background1"/>
        </w:tcBorders>
        <w:shd w:val="clear" w:color="auto" w:fill="1C454D" w:themeFill="accent6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54D" w:themeColor="accent6" w:themeShade="99"/>
          <w:insideV w:val="nil"/>
        </w:tcBorders>
        <w:shd w:val="clear" w:color="auto" w:fill="1C454D" w:themeFill="accent6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54D" w:themeFill="accent6" w:themeFillShade="99"/>
      </w:tcPr>
    </w:tblStylePr>
    <w:tblStylePr w:type="band1Vert">
      <w:tblPr/>
      <w:tcPr>
        <w:shd w:val="clear" w:color="auto" w:fill="9DD2DB" w:themeFill="accent6" w:themeFillTint="66"/>
      </w:tcPr>
    </w:tblStylePr>
    <w:tblStylePr w:type="band1Horz">
      <w:tblPr/>
      <w:tcPr>
        <w:shd w:val="clear" w:color="auto" w:fill="84C6D2" w:themeFill="accent6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E2D"/>
    <w:rPr>
      <w:rFonts w:ascii="Arial" w:hAnsi="Arial"/>
      <w:color w:val="888B8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E2D"/>
    <w:rPr>
      <w:rFonts w:ascii="Arial" w:hAnsi="Arial"/>
      <w:b/>
      <w:bCs/>
      <w:color w:val="888B8D"/>
      <w:sz w:val="20"/>
      <w:szCs w:val="20"/>
    </w:rPr>
  </w:style>
  <w:style w:type="table" w:styleId="DarkList">
    <w:name w:val="Dark List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0B19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102651" w:themeFill="text1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0B19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102651" w:themeFill="accent1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FFB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7F5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BF8300" w:themeFill="accent2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AEB2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54585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7F858A" w:themeFill="accent3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86B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4258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638430" w:themeFill="accent4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4A5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0A5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0F7B6A" w:themeFill="accent5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2F758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BB0E" w:themeColor="background1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sz="18" w:space="0" w:color="FFBB0E" w:themeColor="background1"/>
          <w:left w:val="nil"/>
          <w:bottom w:val="nil"/>
          <w:right w:val="nil"/>
          <w:insideH w:val="nil"/>
          <w:insideV w:val="nil"/>
        </w:tcBorders>
        <w:shd w:val="clear" w:color="auto" w:fill="1739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BB0E" w:themeColor="background1"/>
          <w:insideH w:val="nil"/>
          <w:insideV w:val="nil"/>
        </w:tcBorders>
        <w:shd w:val="clear" w:color="auto" w:fill="235760" w:themeFill="accent6" w:themeFillShade="BF"/>
      </w:tcPr>
    </w:tblStylePr>
    <w:tblStylePr w:type="lastCol">
      <w:tblPr/>
      <w:tcPr>
        <w:tcBorders>
          <w:top w:val="nil"/>
          <w:left w:val="single" w:sz="18" w:space="0" w:color="FFBB0E" w:themeColor="background1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0E2D"/>
  </w:style>
  <w:style w:type="character" w:customStyle="1" w:styleId="DateChar">
    <w:name w:val="Date Char"/>
    <w:basedOn w:val="DefaultParagraphFont"/>
    <w:link w:val="Date"/>
    <w:uiPriority w:val="99"/>
    <w:semiHidden/>
    <w:rsid w:val="004B0E2D"/>
    <w:rPr>
      <w:rFonts w:ascii="Arial" w:hAnsi="Arial"/>
      <w:color w:val="888B8D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0E2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Emphasis">
    <w:name w:val="Emphasis"/>
    <w:basedOn w:val="DefaultParagraphFont"/>
    <w:uiPriority w:val="20"/>
    <w:qFormat/>
    <w:rsid w:val="004B0E2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B0E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0E2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0E2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B0E2D"/>
  </w:style>
  <w:style w:type="paragraph" w:styleId="HTMLAddress">
    <w:name w:val="HTML Address"/>
    <w:basedOn w:val="Normal"/>
    <w:link w:val="HTMLAddressChar"/>
    <w:uiPriority w:val="99"/>
    <w:semiHidden/>
    <w:unhideWhenUsed/>
    <w:rsid w:val="004B0E2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0E2D"/>
    <w:rPr>
      <w:rFonts w:ascii="Arial" w:hAnsi="Arial"/>
      <w:i/>
      <w:iCs/>
      <w:color w:val="888B8D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4B0E2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B0E2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B0E2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B0E2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0E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B0E2D"/>
    <w:rPr>
      <w:b/>
      <w:bCs/>
      <w:i/>
      <w:iCs/>
      <w:color w:val="16336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0E2D"/>
    <w:pPr>
      <w:pBdr>
        <w:bottom w:val="single" w:sz="4" w:space="4" w:color="16336D" w:themeColor="accent1"/>
      </w:pBdr>
      <w:spacing w:before="200" w:after="280"/>
      <w:ind w:left="936" w:right="936"/>
    </w:pPr>
    <w:rPr>
      <w:b/>
      <w:bCs/>
      <w:i/>
      <w:iCs/>
      <w:color w:val="1633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B0E2D"/>
    <w:rPr>
      <w:rFonts w:ascii="Arial" w:hAnsi="Arial"/>
      <w:b/>
      <w:bCs/>
      <w:i/>
      <w:iCs/>
      <w:color w:val="16336D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4B0E2D"/>
    <w:rPr>
      <w:b/>
      <w:bCs/>
      <w:smallCaps/>
      <w:color w:val="FFB00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6336D" w:themeColor="text1"/>
        <w:left w:val="single" w:sz="8" w:space="0" w:color="16336D" w:themeColor="text1"/>
        <w:bottom w:val="single" w:sz="8" w:space="0" w:color="16336D" w:themeColor="text1"/>
        <w:right w:val="single" w:sz="8" w:space="0" w:color="16336D" w:themeColor="text1"/>
        <w:insideH w:val="single" w:sz="8" w:space="0" w:color="16336D" w:themeColor="text1"/>
        <w:insideV w:val="single" w:sz="8" w:space="0" w:color="16336D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18" w:space="0" w:color="16336D" w:themeColor="text1"/>
          <w:right w:val="single" w:sz="8" w:space="0" w:color="16336D" w:themeColor="text1"/>
          <w:insideH w:val="nil"/>
          <w:insideV w:val="single" w:sz="8" w:space="0" w:color="16336D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  <w:insideH w:val="nil"/>
          <w:insideV w:val="single" w:sz="8" w:space="0" w:color="16336D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</w:tcBorders>
      </w:tcPr>
    </w:tblStylePr>
    <w:tblStylePr w:type="band1Vert"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  <w:insideV w:val="single" w:sz="8" w:space="0" w:color="16336D" w:themeColor="text1"/>
        </w:tcBorders>
        <w:shd w:val="clear" w:color="auto" w:fill="B1C5EF" w:themeFill="text1" w:themeFillTint="3F"/>
      </w:tcPr>
    </w:tblStylePr>
    <w:tblStylePr w:type="band2Horz"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  <w:insideV w:val="single" w:sz="8" w:space="0" w:color="16336D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6336D" w:themeColor="accent1"/>
        <w:left w:val="single" w:sz="8" w:space="0" w:color="16336D" w:themeColor="accent1"/>
        <w:bottom w:val="single" w:sz="8" w:space="0" w:color="16336D" w:themeColor="accent1"/>
        <w:right w:val="single" w:sz="8" w:space="0" w:color="16336D" w:themeColor="accent1"/>
        <w:insideH w:val="single" w:sz="8" w:space="0" w:color="16336D" w:themeColor="accent1"/>
        <w:insideV w:val="single" w:sz="8" w:space="0" w:color="16336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18" w:space="0" w:color="16336D" w:themeColor="accent1"/>
          <w:right w:val="single" w:sz="8" w:space="0" w:color="16336D" w:themeColor="accent1"/>
          <w:insideH w:val="nil"/>
          <w:insideV w:val="single" w:sz="8" w:space="0" w:color="16336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  <w:insideH w:val="nil"/>
          <w:insideV w:val="single" w:sz="8" w:space="0" w:color="16336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</w:tcBorders>
      </w:tcPr>
    </w:tblStylePr>
    <w:tblStylePr w:type="band1Vert"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  <w:insideV w:val="single" w:sz="8" w:space="0" w:color="16336D" w:themeColor="accent1"/>
        </w:tcBorders>
        <w:shd w:val="clear" w:color="auto" w:fill="B1C5EF" w:themeFill="accent1" w:themeFillTint="3F"/>
      </w:tcPr>
    </w:tblStylePr>
    <w:tblStylePr w:type="band2Horz"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  <w:insideV w:val="single" w:sz="8" w:space="0" w:color="16336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000" w:themeColor="accent2"/>
        <w:left w:val="single" w:sz="8" w:space="0" w:color="FFB000" w:themeColor="accent2"/>
        <w:bottom w:val="single" w:sz="8" w:space="0" w:color="FFB000" w:themeColor="accent2"/>
        <w:right w:val="single" w:sz="8" w:space="0" w:color="FFB000" w:themeColor="accent2"/>
        <w:insideH w:val="single" w:sz="8" w:space="0" w:color="FFB000" w:themeColor="accent2"/>
        <w:insideV w:val="single" w:sz="8" w:space="0" w:color="FFB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18" w:space="0" w:color="FFB000" w:themeColor="accent2"/>
          <w:right w:val="single" w:sz="8" w:space="0" w:color="FFB000" w:themeColor="accent2"/>
          <w:insideH w:val="nil"/>
          <w:insideV w:val="single" w:sz="8" w:space="0" w:color="FFB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  <w:insideH w:val="nil"/>
          <w:insideV w:val="single" w:sz="8" w:space="0" w:color="FFB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</w:tcBorders>
      </w:tcPr>
    </w:tblStylePr>
    <w:tblStylePr w:type="band1Vert"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  <w:insideV w:val="single" w:sz="8" w:space="0" w:color="FFB000" w:themeColor="accent2"/>
        </w:tcBorders>
        <w:shd w:val="clear" w:color="auto" w:fill="FFEBC0" w:themeFill="accent2" w:themeFillTint="3F"/>
      </w:tcPr>
    </w:tblStylePr>
    <w:tblStylePr w:type="band2Horz"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  <w:insideV w:val="single" w:sz="8" w:space="0" w:color="FFB000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AEB2B5" w:themeColor="accent3"/>
        <w:left w:val="single" w:sz="8" w:space="0" w:color="AEB2B5" w:themeColor="accent3"/>
        <w:bottom w:val="single" w:sz="8" w:space="0" w:color="AEB2B5" w:themeColor="accent3"/>
        <w:right w:val="single" w:sz="8" w:space="0" w:color="AEB2B5" w:themeColor="accent3"/>
        <w:insideH w:val="single" w:sz="8" w:space="0" w:color="AEB2B5" w:themeColor="accent3"/>
        <w:insideV w:val="single" w:sz="8" w:space="0" w:color="AEB2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18" w:space="0" w:color="AEB2B5" w:themeColor="accent3"/>
          <w:right w:val="single" w:sz="8" w:space="0" w:color="AEB2B5" w:themeColor="accent3"/>
          <w:insideH w:val="nil"/>
          <w:insideV w:val="single" w:sz="8" w:space="0" w:color="AEB2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  <w:insideH w:val="nil"/>
          <w:insideV w:val="single" w:sz="8" w:space="0" w:color="AEB2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</w:tcBorders>
      </w:tcPr>
    </w:tblStylePr>
    <w:tblStylePr w:type="band1Vert"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  <w:insideV w:val="single" w:sz="8" w:space="0" w:color="AEB2B5" w:themeColor="accent3"/>
        </w:tcBorders>
        <w:shd w:val="clear" w:color="auto" w:fill="EAEBEC" w:themeFill="accent3" w:themeFillTint="3F"/>
      </w:tcPr>
    </w:tblStylePr>
    <w:tblStylePr w:type="band2Horz"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  <w:insideV w:val="single" w:sz="8" w:space="0" w:color="AEB2B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86B140" w:themeColor="accent4"/>
        <w:left w:val="single" w:sz="8" w:space="0" w:color="86B140" w:themeColor="accent4"/>
        <w:bottom w:val="single" w:sz="8" w:space="0" w:color="86B140" w:themeColor="accent4"/>
        <w:right w:val="single" w:sz="8" w:space="0" w:color="86B140" w:themeColor="accent4"/>
        <w:insideH w:val="single" w:sz="8" w:space="0" w:color="86B140" w:themeColor="accent4"/>
        <w:insideV w:val="single" w:sz="8" w:space="0" w:color="86B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18" w:space="0" w:color="86B140" w:themeColor="accent4"/>
          <w:right w:val="single" w:sz="8" w:space="0" w:color="86B140" w:themeColor="accent4"/>
          <w:insideH w:val="nil"/>
          <w:insideV w:val="single" w:sz="8" w:space="0" w:color="86B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  <w:insideH w:val="nil"/>
          <w:insideV w:val="single" w:sz="8" w:space="0" w:color="86B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</w:tcBorders>
      </w:tcPr>
    </w:tblStylePr>
    <w:tblStylePr w:type="band1Vert"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  <w:insideV w:val="single" w:sz="8" w:space="0" w:color="86B140" w:themeColor="accent4"/>
        </w:tcBorders>
        <w:shd w:val="clear" w:color="auto" w:fill="E1EDCE" w:themeFill="accent4" w:themeFillTint="3F"/>
      </w:tcPr>
    </w:tblStylePr>
    <w:tblStylePr w:type="band2Horz"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  <w:insideV w:val="single" w:sz="8" w:space="0" w:color="86B14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4A58F" w:themeColor="accent5"/>
        <w:left w:val="single" w:sz="8" w:space="0" w:color="14A58F" w:themeColor="accent5"/>
        <w:bottom w:val="single" w:sz="8" w:space="0" w:color="14A58F" w:themeColor="accent5"/>
        <w:right w:val="single" w:sz="8" w:space="0" w:color="14A58F" w:themeColor="accent5"/>
        <w:insideH w:val="single" w:sz="8" w:space="0" w:color="14A58F" w:themeColor="accent5"/>
        <w:insideV w:val="single" w:sz="8" w:space="0" w:color="14A5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18" w:space="0" w:color="14A58F" w:themeColor="accent5"/>
          <w:right w:val="single" w:sz="8" w:space="0" w:color="14A58F" w:themeColor="accent5"/>
          <w:insideH w:val="nil"/>
          <w:insideV w:val="single" w:sz="8" w:space="0" w:color="14A5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  <w:insideH w:val="nil"/>
          <w:insideV w:val="single" w:sz="8" w:space="0" w:color="14A5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</w:tcBorders>
      </w:tcPr>
    </w:tblStylePr>
    <w:tblStylePr w:type="band1Vert"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  <w:insideV w:val="single" w:sz="8" w:space="0" w:color="14A58F" w:themeColor="accent5"/>
        </w:tcBorders>
        <w:shd w:val="clear" w:color="auto" w:fill="B7F6EC" w:themeFill="accent5" w:themeFillTint="3F"/>
      </w:tcPr>
    </w:tblStylePr>
    <w:tblStylePr w:type="band2Horz"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  <w:insideV w:val="single" w:sz="8" w:space="0" w:color="14A58F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F7581" w:themeColor="accent6"/>
        <w:left w:val="single" w:sz="8" w:space="0" w:color="2F7581" w:themeColor="accent6"/>
        <w:bottom w:val="single" w:sz="8" w:space="0" w:color="2F7581" w:themeColor="accent6"/>
        <w:right w:val="single" w:sz="8" w:space="0" w:color="2F7581" w:themeColor="accent6"/>
        <w:insideH w:val="single" w:sz="8" w:space="0" w:color="2F7581" w:themeColor="accent6"/>
        <w:insideV w:val="single" w:sz="8" w:space="0" w:color="2F758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18" w:space="0" w:color="2F7581" w:themeColor="accent6"/>
          <w:right w:val="single" w:sz="8" w:space="0" w:color="2F7581" w:themeColor="accent6"/>
          <w:insideH w:val="nil"/>
          <w:insideV w:val="single" w:sz="8" w:space="0" w:color="2F758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  <w:insideH w:val="nil"/>
          <w:insideV w:val="single" w:sz="8" w:space="0" w:color="2F758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</w:tcBorders>
      </w:tcPr>
    </w:tblStylePr>
    <w:tblStylePr w:type="band1Vert"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  <w:insideV w:val="single" w:sz="8" w:space="0" w:color="2F7581" w:themeColor="accent6"/>
        </w:tcBorders>
        <w:shd w:val="clear" w:color="auto" w:fill="C2E3E9" w:themeFill="accent6" w:themeFillTint="3F"/>
      </w:tcPr>
    </w:tblStylePr>
    <w:tblStylePr w:type="band2Horz"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  <w:insideV w:val="single" w:sz="8" w:space="0" w:color="2F7581" w:themeColor="accent6"/>
        </w:tcBorders>
      </w:tcPr>
    </w:tblStylePr>
  </w:style>
  <w:style w:type="table" w:styleId="LightList">
    <w:name w:val="Light List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6336D" w:themeColor="text1"/>
        <w:left w:val="single" w:sz="8" w:space="0" w:color="16336D" w:themeColor="text1"/>
        <w:bottom w:val="single" w:sz="8" w:space="0" w:color="16336D" w:themeColor="text1"/>
        <w:right w:val="single" w:sz="8" w:space="0" w:color="16336D" w:themeColor="text1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</w:tcBorders>
      </w:tcPr>
    </w:tblStylePr>
    <w:tblStylePr w:type="band1Horz">
      <w:tblPr/>
      <w:tcPr>
        <w:tcBorders>
          <w:top w:val="single" w:sz="8" w:space="0" w:color="16336D" w:themeColor="text1"/>
          <w:left w:val="single" w:sz="8" w:space="0" w:color="16336D" w:themeColor="text1"/>
          <w:bottom w:val="single" w:sz="8" w:space="0" w:color="16336D" w:themeColor="text1"/>
          <w:right w:val="single" w:sz="8" w:space="0" w:color="16336D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6336D" w:themeColor="accent1"/>
        <w:left w:val="single" w:sz="8" w:space="0" w:color="16336D" w:themeColor="accent1"/>
        <w:bottom w:val="single" w:sz="8" w:space="0" w:color="16336D" w:themeColor="accent1"/>
        <w:right w:val="single" w:sz="8" w:space="0" w:color="16336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</w:tcBorders>
      </w:tcPr>
    </w:tblStylePr>
    <w:tblStylePr w:type="band1Horz">
      <w:tblPr/>
      <w:tcPr>
        <w:tcBorders>
          <w:top w:val="single" w:sz="8" w:space="0" w:color="16336D" w:themeColor="accent1"/>
          <w:left w:val="single" w:sz="8" w:space="0" w:color="16336D" w:themeColor="accent1"/>
          <w:bottom w:val="single" w:sz="8" w:space="0" w:color="16336D" w:themeColor="accent1"/>
          <w:right w:val="single" w:sz="8" w:space="0" w:color="16336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000" w:themeColor="accent2"/>
        <w:left w:val="single" w:sz="8" w:space="0" w:color="FFB000" w:themeColor="accent2"/>
        <w:bottom w:val="single" w:sz="8" w:space="0" w:color="FFB000" w:themeColor="accent2"/>
        <w:right w:val="single" w:sz="8" w:space="0" w:color="FFB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</w:tcBorders>
      </w:tcPr>
    </w:tblStylePr>
    <w:tblStylePr w:type="band1Horz">
      <w:tblPr/>
      <w:tcPr>
        <w:tcBorders>
          <w:top w:val="single" w:sz="8" w:space="0" w:color="FFB000" w:themeColor="accent2"/>
          <w:left w:val="single" w:sz="8" w:space="0" w:color="FFB000" w:themeColor="accent2"/>
          <w:bottom w:val="single" w:sz="8" w:space="0" w:color="FFB000" w:themeColor="accent2"/>
          <w:right w:val="single" w:sz="8" w:space="0" w:color="FFB000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AEB2B5" w:themeColor="accent3"/>
        <w:left w:val="single" w:sz="8" w:space="0" w:color="AEB2B5" w:themeColor="accent3"/>
        <w:bottom w:val="single" w:sz="8" w:space="0" w:color="AEB2B5" w:themeColor="accent3"/>
        <w:right w:val="single" w:sz="8" w:space="0" w:color="AEB2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</w:tcBorders>
      </w:tcPr>
    </w:tblStylePr>
    <w:tblStylePr w:type="band1Horz">
      <w:tblPr/>
      <w:tcPr>
        <w:tcBorders>
          <w:top w:val="single" w:sz="8" w:space="0" w:color="AEB2B5" w:themeColor="accent3"/>
          <w:left w:val="single" w:sz="8" w:space="0" w:color="AEB2B5" w:themeColor="accent3"/>
          <w:bottom w:val="single" w:sz="8" w:space="0" w:color="AEB2B5" w:themeColor="accent3"/>
          <w:right w:val="single" w:sz="8" w:space="0" w:color="AEB2B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86B140" w:themeColor="accent4"/>
        <w:left w:val="single" w:sz="8" w:space="0" w:color="86B140" w:themeColor="accent4"/>
        <w:bottom w:val="single" w:sz="8" w:space="0" w:color="86B140" w:themeColor="accent4"/>
        <w:right w:val="single" w:sz="8" w:space="0" w:color="86B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</w:tcBorders>
      </w:tcPr>
    </w:tblStylePr>
    <w:tblStylePr w:type="band1Horz">
      <w:tblPr/>
      <w:tcPr>
        <w:tcBorders>
          <w:top w:val="single" w:sz="8" w:space="0" w:color="86B140" w:themeColor="accent4"/>
          <w:left w:val="single" w:sz="8" w:space="0" w:color="86B140" w:themeColor="accent4"/>
          <w:bottom w:val="single" w:sz="8" w:space="0" w:color="86B140" w:themeColor="accent4"/>
          <w:right w:val="single" w:sz="8" w:space="0" w:color="86B14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14A58F" w:themeColor="accent5"/>
        <w:left w:val="single" w:sz="8" w:space="0" w:color="14A58F" w:themeColor="accent5"/>
        <w:bottom w:val="single" w:sz="8" w:space="0" w:color="14A58F" w:themeColor="accent5"/>
        <w:right w:val="single" w:sz="8" w:space="0" w:color="14A5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</w:tcBorders>
      </w:tcPr>
    </w:tblStylePr>
    <w:tblStylePr w:type="band1Horz">
      <w:tblPr/>
      <w:tcPr>
        <w:tcBorders>
          <w:top w:val="single" w:sz="8" w:space="0" w:color="14A58F" w:themeColor="accent5"/>
          <w:left w:val="single" w:sz="8" w:space="0" w:color="14A58F" w:themeColor="accent5"/>
          <w:bottom w:val="single" w:sz="8" w:space="0" w:color="14A58F" w:themeColor="accent5"/>
          <w:right w:val="single" w:sz="8" w:space="0" w:color="14A58F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F7581" w:themeColor="accent6"/>
        <w:left w:val="single" w:sz="8" w:space="0" w:color="2F7581" w:themeColor="accent6"/>
        <w:bottom w:val="single" w:sz="8" w:space="0" w:color="2F7581" w:themeColor="accent6"/>
        <w:right w:val="single" w:sz="8" w:space="0" w:color="2F758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</w:tcBorders>
      </w:tcPr>
    </w:tblStylePr>
    <w:tblStylePr w:type="band1Horz">
      <w:tblPr/>
      <w:tcPr>
        <w:tcBorders>
          <w:top w:val="single" w:sz="8" w:space="0" w:color="2F7581" w:themeColor="accent6"/>
          <w:left w:val="single" w:sz="8" w:space="0" w:color="2F7581" w:themeColor="accent6"/>
          <w:bottom w:val="single" w:sz="8" w:space="0" w:color="2F7581" w:themeColor="accent6"/>
          <w:right w:val="single" w:sz="8" w:space="0" w:color="2F7581" w:themeColor="accent6"/>
        </w:tcBorders>
      </w:tcPr>
    </w:tblStylePr>
  </w:style>
  <w:style w:type="table" w:styleId="LightShading">
    <w:name w:val="Light Shading"/>
    <w:basedOn w:val="TableNormal"/>
    <w:uiPriority w:val="60"/>
    <w:rsid w:val="004B0E2D"/>
    <w:pPr>
      <w:spacing w:after="0" w:line="240" w:lineRule="auto"/>
    </w:pPr>
    <w:rPr>
      <w:color w:val="102651" w:themeColor="text1" w:themeShade="BF"/>
    </w:rPr>
    <w:tblPr>
      <w:tblStyleRowBandSize w:val="1"/>
      <w:tblStyleColBandSize w:val="1"/>
      <w:tblBorders>
        <w:top w:val="single" w:sz="8" w:space="0" w:color="16336D" w:themeColor="text1"/>
        <w:bottom w:val="single" w:sz="8" w:space="0" w:color="16336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336D" w:themeColor="text1"/>
          <w:left w:val="nil"/>
          <w:bottom w:val="single" w:sz="8" w:space="0" w:color="16336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336D" w:themeColor="text1"/>
          <w:left w:val="nil"/>
          <w:bottom w:val="single" w:sz="8" w:space="0" w:color="16336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0E2D"/>
    <w:pPr>
      <w:spacing w:after="0" w:line="240" w:lineRule="auto"/>
    </w:pPr>
    <w:rPr>
      <w:color w:val="102651" w:themeColor="accent1" w:themeShade="BF"/>
    </w:rPr>
    <w:tblPr>
      <w:tblStyleRowBandSize w:val="1"/>
      <w:tblStyleColBandSize w:val="1"/>
      <w:tblBorders>
        <w:top w:val="single" w:sz="8" w:space="0" w:color="16336D" w:themeColor="accent1"/>
        <w:bottom w:val="single" w:sz="8" w:space="0" w:color="1633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336D" w:themeColor="accent1"/>
          <w:left w:val="nil"/>
          <w:bottom w:val="single" w:sz="8" w:space="0" w:color="1633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336D" w:themeColor="accent1"/>
          <w:left w:val="nil"/>
          <w:bottom w:val="single" w:sz="8" w:space="0" w:color="1633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0E2D"/>
    <w:pPr>
      <w:spacing w:after="0" w:line="240" w:lineRule="auto"/>
    </w:pPr>
    <w:rPr>
      <w:color w:val="BF8300" w:themeColor="accent2" w:themeShade="BF"/>
    </w:rPr>
    <w:tblPr>
      <w:tblStyleRowBandSize w:val="1"/>
      <w:tblStyleColBandSize w:val="1"/>
      <w:tblBorders>
        <w:top w:val="single" w:sz="8" w:space="0" w:color="FFB000" w:themeColor="accent2"/>
        <w:bottom w:val="single" w:sz="8" w:space="0" w:color="FFB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00" w:themeColor="accent2"/>
          <w:left w:val="nil"/>
          <w:bottom w:val="single" w:sz="8" w:space="0" w:color="FFB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00" w:themeColor="accent2"/>
          <w:left w:val="nil"/>
          <w:bottom w:val="single" w:sz="8" w:space="0" w:color="FFB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0E2D"/>
    <w:pPr>
      <w:spacing w:after="0" w:line="240" w:lineRule="auto"/>
    </w:pPr>
    <w:rPr>
      <w:color w:val="7F858A" w:themeColor="accent3" w:themeShade="BF"/>
    </w:rPr>
    <w:tblPr>
      <w:tblStyleRowBandSize w:val="1"/>
      <w:tblStyleColBandSize w:val="1"/>
      <w:tblBorders>
        <w:top w:val="single" w:sz="8" w:space="0" w:color="AEB2B5" w:themeColor="accent3"/>
        <w:bottom w:val="single" w:sz="8" w:space="0" w:color="AEB2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2B5" w:themeColor="accent3"/>
          <w:left w:val="nil"/>
          <w:bottom w:val="single" w:sz="8" w:space="0" w:color="AEB2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2B5" w:themeColor="accent3"/>
          <w:left w:val="nil"/>
          <w:bottom w:val="single" w:sz="8" w:space="0" w:color="AEB2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0E2D"/>
    <w:pPr>
      <w:spacing w:after="0" w:line="240" w:lineRule="auto"/>
    </w:pPr>
    <w:rPr>
      <w:color w:val="638430" w:themeColor="accent4" w:themeShade="BF"/>
    </w:rPr>
    <w:tblPr>
      <w:tblStyleRowBandSize w:val="1"/>
      <w:tblStyleColBandSize w:val="1"/>
      <w:tblBorders>
        <w:top w:val="single" w:sz="8" w:space="0" w:color="86B140" w:themeColor="accent4"/>
        <w:bottom w:val="single" w:sz="8" w:space="0" w:color="86B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140" w:themeColor="accent4"/>
          <w:left w:val="nil"/>
          <w:bottom w:val="single" w:sz="8" w:space="0" w:color="86B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140" w:themeColor="accent4"/>
          <w:left w:val="nil"/>
          <w:bottom w:val="single" w:sz="8" w:space="0" w:color="86B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0E2D"/>
    <w:pPr>
      <w:spacing w:after="0" w:line="240" w:lineRule="auto"/>
    </w:pPr>
    <w:rPr>
      <w:color w:val="0F7B6A" w:themeColor="accent5" w:themeShade="BF"/>
    </w:rPr>
    <w:tblPr>
      <w:tblStyleRowBandSize w:val="1"/>
      <w:tblStyleColBandSize w:val="1"/>
      <w:tblBorders>
        <w:top w:val="single" w:sz="8" w:space="0" w:color="14A58F" w:themeColor="accent5"/>
        <w:bottom w:val="single" w:sz="8" w:space="0" w:color="14A5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58F" w:themeColor="accent5"/>
          <w:left w:val="nil"/>
          <w:bottom w:val="single" w:sz="8" w:space="0" w:color="14A5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58F" w:themeColor="accent5"/>
          <w:left w:val="nil"/>
          <w:bottom w:val="single" w:sz="8" w:space="0" w:color="14A5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0E2D"/>
    <w:pPr>
      <w:spacing w:after="0" w:line="240" w:lineRule="auto"/>
    </w:pPr>
    <w:rPr>
      <w:color w:val="235760" w:themeColor="accent6" w:themeShade="BF"/>
    </w:rPr>
    <w:tblPr>
      <w:tblStyleRowBandSize w:val="1"/>
      <w:tblStyleColBandSize w:val="1"/>
      <w:tblBorders>
        <w:top w:val="single" w:sz="8" w:space="0" w:color="2F7581" w:themeColor="accent6"/>
        <w:bottom w:val="single" w:sz="8" w:space="0" w:color="2F758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7581" w:themeColor="accent6"/>
          <w:left w:val="nil"/>
          <w:bottom w:val="single" w:sz="8" w:space="0" w:color="2F758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7581" w:themeColor="accent6"/>
          <w:left w:val="nil"/>
          <w:bottom w:val="single" w:sz="8" w:space="0" w:color="2F758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B0E2D"/>
  </w:style>
  <w:style w:type="paragraph" w:styleId="List">
    <w:name w:val="List"/>
    <w:basedOn w:val="Normal"/>
    <w:uiPriority w:val="99"/>
    <w:semiHidden/>
    <w:unhideWhenUsed/>
    <w:rsid w:val="004B0E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0E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0E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0E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0E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B0E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0E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0E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0E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0E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0E2D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0E2D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0E2D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0E2D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0E2D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B0E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0E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0E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0E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0E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B0E2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B0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 w:cs="Consolas"/>
      <w:color w:val="888B8D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table" w:styleId="MediumGrid1">
    <w:name w:val="Medium Grid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658BC" w:themeColor="text1" w:themeTint="BF"/>
        <w:left w:val="single" w:sz="8" w:space="0" w:color="2658BC" w:themeColor="text1" w:themeTint="BF"/>
        <w:bottom w:val="single" w:sz="8" w:space="0" w:color="2658BC" w:themeColor="text1" w:themeTint="BF"/>
        <w:right w:val="single" w:sz="8" w:space="0" w:color="2658BC" w:themeColor="text1" w:themeTint="BF"/>
        <w:insideH w:val="single" w:sz="8" w:space="0" w:color="2658BC" w:themeColor="text1" w:themeTint="BF"/>
        <w:insideV w:val="single" w:sz="8" w:space="0" w:color="2658BC" w:themeColor="text1" w:themeTint="BF"/>
      </w:tblBorders>
    </w:tblPr>
    <w:tcPr>
      <w:shd w:val="clear" w:color="auto" w:fill="B1C5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58B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658BC" w:themeColor="accent1" w:themeTint="BF"/>
        <w:left w:val="single" w:sz="8" w:space="0" w:color="2658BC" w:themeColor="accent1" w:themeTint="BF"/>
        <w:bottom w:val="single" w:sz="8" w:space="0" w:color="2658BC" w:themeColor="accent1" w:themeTint="BF"/>
        <w:right w:val="single" w:sz="8" w:space="0" w:color="2658BC" w:themeColor="accent1" w:themeTint="BF"/>
        <w:insideH w:val="single" w:sz="8" w:space="0" w:color="2658BC" w:themeColor="accent1" w:themeTint="BF"/>
        <w:insideV w:val="single" w:sz="8" w:space="0" w:color="2658BC" w:themeColor="accent1" w:themeTint="BF"/>
      </w:tblBorders>
    </w:tblPr>
    <w:tcPr>
      <w:shd w:val="clear" w:color="auto" w:fill="B1C5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58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C340" w:themeColor="accent2" w:themeTint="BF"/>
        <w:left w:val="single" w:sz="8" w:space="0" w:color="FFC340" w:themeColor="accent2" w:themeTint="BF"/>
        <w:bottom w:val="single" w:sz="8" w:space="0" w:color="FFC340" w:themeColor="accent2" w:themeTint="BF"/>
        <w:right w:val="single" w:sz="8" w:space="0" w:color="FFC340" w:themeColor="accent2" w:themeTint="BF"/>
        <w:insideH w:val="single" w:sz="8" w:space="0" w:color="FFC340" w:themeColor="accent2" w:themeTint="BF"/>
        <w:insideV w:val="single" w:sz="8" w:space="0" w:color="FFC340" w:themeColor="accent2" w:themeTint="BF"/>
      </w:tblBorders>
    </w:tblPr>
    <w:tcPr>
      <w:shd w:val="clear" w:color="auto" w:fill="FFEB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3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C2C5C7" w:themeColor="accent3" w:themeTint="BF"/>
        <w:left w:val="single" w:sz="8" w:space="0" w:color="C2C5C7" w:themeColor="accent3" w:themeTint="BF"/>
        <w:bottom w:val="single" w:sz="8" w:space="0" w:color="C2C5C7" w:themeColor="accent3" w:themeTint="BF"/>
        <w:right w:val="single" w:sz="8" w:space="0" w:color="C2C5C7" w:themeColor="accent3" w:themeTint="BF"/>
        <w:insideH w:val="single" w:sz="8" w:space="0" w:color="C2C5C7" w:themeColor="accent3" w:themeTint="BF"/>
        <w:insideV w:val="single" w:sz="8" w:space="0" w:color="C2C5C7" w:themeColor="accent3" w:themeTint="BF"/>
      </w:tblBorders>
    </w:tblPr>
    <w:tcPr>
      <w:shd w:val="clear" w:color="auto" w:fill="EAEB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5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A5C96A" w:themeColor="accent4" w:themeTint="BF"/>
        <w:left w:val="single" w:sz="8" w:space="0" w:color="A5C96A" w:themeColor="accent4" w:themeTint="BF"/>
        <w:bottom w:val="single" w:sz="8" w:space="0" w:color="A5C96A" w:themeColor="accent4" w:themeTint="BF"/>
        <w:right w:val="single" w:sz="8" w:space="0" w:color="A5C96A" w:themeColor="accent4" w:themeTint="BF"/>
        <w:insideH w:val="single" w:sz="8" w:space="0" w:color="A5C96A" w:themeColor="accent4" w:themeTint="BF"/>
        <w:insideV w:val="single" w:sz="8" w:space="0" w:color="A5C96A" w:themeColor="accent4" w:themeTint="BF"/>
      </w:tblBorders>
    </w:tblPr>
    <w:tcPr>
      <w:shd w:val="clear" w:color="auto" w:fill="E1ED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C96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5E4C7" w:themeColor="accent5" w:themeTint="BF"/>
        <w:left w:val="single" w:sz="8" w:space="0" w:color="25E4C7" w:themeColor="accent5" w:themeTint="BF"/>
        <w:bottom w:val="single" w:sz="8" w:space="0" w:color="25E4C7" w:themeColor="accent5" w:themeTint="BF"/>
        <w:right w:val="single" w:sz="8" w:space="0" w:color="25E4C7" w:themeColor="accent5" w:themeTint="BF"/>
        <w:insideH w:val="single" w:sz="8" w:space="0" w:color="25E4C7" w:themeColor="accent5" w:themeTint="BF"/>
        <w:insideV w:val="single" w:sz="8" w:space="0" w:color="25E4C7" w:themeColor="accent5" w:themeTint="BF"/>
      </w:tblBorders>
    </w:tblPr>
    <w:tcPr>
      <w:shd w:val="clear" w:color="auto" w:fill="B7F6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E4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47AABC" w:themeColor="accent6" w:themeTint="BF"/>
        <w:left w:val="single" w:sz="8" w:space="0" w:color="47AABC" w:themeColor="accent6" w:themeTint="BF"/>
        <w:bottom w:val="single" w:sz="8" w:space="0" w:color="47AABC" w:themeColor="accent6" w:themeTint="BF"/>
        <w:right w:val="single" w:sz="8" w:space="0" w:color="47AABC" w:themeColor="accent6" w:themeTint="BF"/>
        <w:insideH w:val="single" w:sz="8" w:space="0" w:color="47AABC" w:themeColor="accent6" w:themeTint="BF"/>
        <w:insideV w:val="single" w:sz="8" w:space="0" w:color="47AABC" w:themeColor="accent6" w:themeTint="BF"/>
      </w:tblBorders>
    </w:tblPr>
    <w:tcPr>
      <w:shd w:val="clear" w:color="auto" w:fill="C2E3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AA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MediumGrid2">
    <w:name w:val="Medium Grid 2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6336D" w:themeColor="text1"/>
        <w:left w:val="single" w:sz="8" w:space="0" w:color="16336D" w:themeColor="text1"/>
        <w:bottom w:val="single" w:sz="8" w:space="0" w:color="16336D" w:themeColor="text1"/>
        <w:right w:val="single" w:sz="8" w:space="0" w:color="16336D" w:themeColor="text1"/>
        <w:insideH w:val="single" w:sz="8" w:space="0" w:color="16336D" w:themeColor="text1"/>
        <w:insideV w:val="single" w:sz="8" w:space="0" w:color="16336D" w:themeColor="text1"/>
      </w:tblBorders>
    </w:tblPr>
    <w:tcPr>
      <w:shd w:val="clear" w:color="auto" w:fill="B1C5EF" w:themeFill="tex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tex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text1" w:themeFillTint="33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tcBorders>
          <w:insideH w:val="single" w:sz="6" w:space="0" w:color="16336D" w:themeColor="text1"/>
          <w:insideV w:val="single" w:sz="6" w:space="0" w:color="16336D" w:themeColor="text1"/>
        </w:tcBorders>
        <w:shd w:val="clear" w:color="auto" w:fill="618BDF" w:themeFill="tex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1">
    <w:name w:val="Medium Grid 2 Accent 1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6336D" w:themeColor="accent1"/>
        <w:left w:val="single" w:sz="8" w:space="0" w:color="16336D" w:themeColor="accent1"/>
        <w:bottom w:val="single" w:sz="8" w:space="0" w:color="16336D" w:themeColor="accent1"/>
        <w:right w:val="single" w:sz="8" w:space="0" w:color="16336D" w:themeColor="accent1"/>
        <w:insideH w:val="single" w:sz="8" w:space="0" w:color="16336D" w:themeColor="accent1"/>
        <w:insideV w:val="single" w:sz="8" w:space="0" w:color="16336D" w:themeColor="accent1"/>
      </w:tblBorders>
    </w:tblPr>
    <w:tcPr>
      <w:shd w:val="clear" w:color="auto" w:fill="B1C5EF" w:themeFill="accen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accen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accent1" w:themeFillTint="33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tcBorders>
          <w:insideH w:val="single" w:sz="6" w:space="0" w:color="16336D" w:themeColor="accent1"/>
          <w:insideV w:val="single" w:sz="6" w:space="0" w:color="16336D" w:themeColor="accent1"/>
        </w:tcBorders>
        <w:shd w:val="clear" w:color="auto" w:fill="618BDF" w:themeFill="accen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2">
    <w:name w:val="Medium Grid 2 Accent 2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FFB000" w:themeColor="accent2"/>
        <w:left w:val="single" w:sz="8" w:space="0" w:color="FFB000" w:themeColor="accent2"/>
        <w:bottom w:val="single" w:sz="8" w:space="0" w:color="FFB000" w:themeColor="accent2"/>
        <w:right w:val="single" w:sz="8" w:space="0" w:color="FFB000" w:themeColor="accent2"/>
        <w:insideH w:val="single" w:sz="8" w:space="0" w:color="FFB000" w:themeColor="accent2"/>
        <w:insideV w:val="single" w:sz="8" w:space="0" w:color="FFB000" w:themeColor="accent2"/>
      </w:tblBorders>
    </w:tblPr>
    <w:tcPr>
      <w:shd w:val="clear" w:color="auto" w:fill="FFEBC0" w:themeFill="accent2" w:themeFillTint="3F"/>
    </w:tcPr>
    <w:tblStylePr w:type="firstRow">
      <w:rPr>
        <w:b/>
        <w:bCs/>
        <w:color w:val="16336D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C" w:themeFill="accent2" w:themeFillTint="33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tcBorders>
          <w:insideH w:val="single" w:sz="6" w:space="0" w:color="FFB000" w:themeColor="accent2"/>
          <w:insideV w:val="single" w:sz="6" w:space="0" w:color="FFB000" w:themeColor="accent2"/>
        </w:tcBorders>
        <w:shd w:val="clear" w:color="auto" w:fill="FFD780" w:themeFill="accent2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3">
    <w:name w:val="Medium Grid 2 Accent 3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AEB2B5" w:themeColor="accent3"/>
        <w:left w:val="single" w:sz="8" w:space="0" w:color="AEB2B5" w:themeColor="accent3"/>
        <w:bottom w:val="single" w:sz="8" w:space="0" w:color="AEB2B5" w:themeColor="accent3"/>
        <w:right w:val="single" w:sz="8" w:space="0" w:color="AEB2B5" w:themeColor="accent3"/>
        <w:insideH w:val="single" w:sz="8" w:space="0" w:color="AEB2B5" w:themeColor="accent3"/>
        <w:insideV w:val="single" w:sz="8" w:space="0" w:color="AEB2B5" w:themeColor="accent3"/>
      </w:tblBorders>
    </w:tblPr>
    <w:tcPr>
      <w:shd w:val="clear" w:color="auto" w:fill="EAEBEC" w:themeFill="accent3" w:themeFillTint="3F"/>
    </w:tcPr>
    <w:tblStylePr w:type="firstRow">
      <w:rPr>
        <w:b/>
        <w:bCs/>
        <w:color w:val="16336D" w:themeColor="text1"/>
      </w:rPr>
      <w:tblPr/>
      <w:tcPr>
        <w:shd w:val="clear" w:color="auto" w:fill="F6F7F7" w:themeFill="accent3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F0" w:themeFill="accent3" w:themeFillTint="33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tcBorders>
          <w:insideH w:val="single" w:sz="6" w:space="0" w:color="AEB2B5" w:themeColor="accent3"/>
          <w:insideV w:val="single" w:sz="6" w:space="0" w:color="AEB2B5" w:themeColor="accent3"/>
        </w:tcBorders>
        <w:shd w:val="clear" w:color="auto" w:fill="D6D8DA" w:themeFill="accent3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4">
    <w:name w:val="Medium Grid 2 Accent 4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86B140" w:themeColor="accent4"/>
        <w:left w:val="single" w:sz="8" w:space="0" w:color="86B140" w:themeColor="accent4"/>
        <w:bottom w:val="single" w:sz="8" w:space="0" w:color="86B140" w:themeColor="accent4"/>
        <w:right w:val="single" w:sz="8" w:space="0" w:color="86B140" w:themeColor="accent4"/>
        <w:insideH w:val="single" w:sz="8" w:space="0" w:color="86B140" w:themeColor="accent4"/>
        <w:insideV w:val="single" w:sz="8" w:space="0" w:color="86B140" w:themeColor="accent4"/>
      </w:tblBorders>
    </w:tblPr>
    <w:tcPr>
      <w:shd w:val="clear" w:color="auto" w:fill="E1EDCE" w:themeFill="accent4" w:themeFillTint="3F"/>
    </w:tcPr>
    <w:tblStylePr w:type="firstRow">
      <w:rPr>
        <w:b/>
        <w:bCs/>
        <w:color w:val="16336D" w:themeColor="text1"/>
      </w:rPr>
      <w:tblPr/>
      <w:tcPr>
        <w:shd w:val="clear" w:color="auto" w:fill="F3F8EB" w:themeFill="accent4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D7" w:themeFill="accent4" w:themeFillTint="33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tcBorders>
          <w:insideH w:val="single" w:sz="6" w:space="0" w:color="86B140" w:themeColor="accent4"/>
          <w:insideV w:val="single" w:sz="6" w:space="0" w:color="86B140" w:themeColor="accent4"/>
        </w:tcBorders>
        <w:shd w:val="clear" w:color="auto" w:fill="C3DB9C" w:themeFill="accent4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5">
    <w:name w:val="Medium Grid 2 Accent 5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4A58F" w:themeColor="accent5"/>
        <w:left w:val="single" w:sz="8" w:space="0" w:color="14A58F" w:themeColor="accent5"/>
        <w:bottom w:val="single" w:sz="8" w:space="0" w:color="14A58F" w:themeColor="accent5"/>
        <w:right w:val="single" w:sz="8" w:space="0" w:color="14A58F" w:themeColor="accent5"/>
        <w:insideH w:val="single" w:sz="8" w:space="0" w:color="14A58F" w:themeColor="accent5"/>
        <w:insideV w:val="single" w:sz="8" w:space="0" w:color="14A58F" w:themeColor="accent5"/>
      </w:tblBorders>
    </w:tblPr>
    <w:tcPr>
      <w:shd w:val="clear" w:color="auto" w:fill="B7F6EC" w:themeFill="accent5" w:themeFillTint="3F"/>
    </w:tcPr>
    <w:tblStylePr w:type="firstRow">
      <w:rPr>
        <w:b/>
        <w:bCs/>
        <w:color w:val="16336D" w:themeColor="text1"/>
      </w:rPr>
      <w:tblPr/>
      <w:tcPr>
        <w:shd w:val="clear" w:color="auto" w:fill="E2FBF7" w:themeFill="accent5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8F0" w:themeFill="accent5" w:themeFillTint="33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tcBorders>
          <w:insideH w:val="single" w:sz="6" w:space="0" w:color="14A58F" w:themeColor="accent5"/>
          <w:insideV w:val="single" w:sz="6" w:space="0" w:color="14A58F" w:themeColor="accent5"/>
        </w:tcBorders>
        <w:shd w:val="clear" w:color="auto" w:fill="6EEDDA" w:themeFill="accent5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6">
    <w:name w:val="Medium Grid 2 Accent 6"/>
    <w:basedOn w:val="TableNormal"/>
    <w:uiPriority w:val="68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2F7581" w:themeColor="accent6"/>
        <w:left w:val="single" w:sz="8" w:space="0" w:color="2F7581" w:themeColor="accent6"/>
        <w:bottom w:val="single" w:sz="8" w:space="0" w:color="2F7581" w:themeColor="accent6"/>
        <w:right w:val="single" w:sz="8" w:space="0" w:color="2F7581" w:themeColor="accent6"/>
        <w:insideH w:val="single" w:sz="8" w:space="0" w:color="2F7581" w:themeColor="accent6"/>
        <w:insideV w:val="single" w:sz="8" w:space="0" w:color="2F7581" w:themeColor="accent6"/>
      </w:tblBorders>
    </w:tblPr>
    <w:tcPr>
      <w:shd w:val="clear" w:color="auto" w:fill="C2E3E9" w:themeFill="accent6" w:themeFillTint="3F"/>
    </w:tcPr>
    <w:tblStylePr w:type="firstRow">
      <w:rPr>
        <w:b/>
        <w:bCs/>
        <w:color w:val="16336D" w:themeColor="text1"/>
      </w:rPr>
      <w:tblPr/>
      <w:tcPr>
        <w:shd w:val="clear" w:color="auto" w:fill="E6F3F6" w:themeFill="accent6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sz="12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ED" w:themeFill="accent6" w:themeFillTint="33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tcBorders>
          <w:insideH w:val="single" w:sz="6" w:space="0" w:color="2F7581" w:themeColor="accent6"/>
          <w:insideV w:val="single" w:sz="6" w:space="0" w:color="2F7581" w:themeColor="accent6"/>
        </w:tcBorders>
        <w:shd w:val="clear" w:color="auto" w:fill="84C6D2" w:themeFill="accent6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3">
    <w:name w:val="Medium Grid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B1C5EF" w:themeFill="tex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6336D" w:themeFill="tex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6336D" w:themeFill="tex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618BDF" w:themeFill="text1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618BD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B1C5EF" w:themeFill="accen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6336D" w:themeFill="accen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6336D" w:themeFill="accen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618BDF" w:themeFill="accent1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618BD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FFEBC0" w:themeFill="accent2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FFB000" w:themeFill="accent2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FFB000" w:themeFill="accent2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FFD780" w:themeFill="accent2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FFD78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EAEBEC" w:themeFill="accent3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AEB2B5" w:themeFill="accent3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AEB2B5" w:themeFill="accent3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D6D8DA" w:themeFill="accent3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D6D8DA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E1EDCE" w:themeFill="accent4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86B140" w:themeFill="accent4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86B140" w:themeFill="accent4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C3DB9C" w:themeFill="accent4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C3DB9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B7F6EC" w:themeFill="accent5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4A58F" w:themeFill="accent5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14A58F" w:themeFill="accent5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6EEDDA" w:themeFill="accent5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6EEDD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BB0E" w:themeColor="background1"/>
        <w:left w:val="single" w:sz="8" w:space="0" w:color="FFBB0E" w:themeColor="background1"/>
        <w:bottom w:val="single" w:sz="8" w:space="0" w:color="FFBB0E" w:themeColor="background1"/>
        <w:right w:val="single" w:sz="8" w:space="0" w:color="FFBB0E" w:themeColor="background1"/>
        <w:insideH w:val="single" w:sz="6" w:space="0" w:color="FFBB0E" w:themeColor="background1"/>
        <w:insideV w:val="single" w:sz="6" w:space="0" w:color="FFBB0E" w:themeColor="background1"/>
      </w:tblBorders>
    </w:tblPr>
    <w:tcPr>
      <w:shd w:val="clear" w:color="auto" w:fill="C2E3E9" w:themeFill="accent6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24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2F7581" w:themeFill="accent6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sz="24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single" w:sz="8" w:space="0" w:color="FFBB0E" w:themeColor="background1"/>
        </w:tcBorders>
        <w:shd w:val="clear" w:color="auto" w:fill="2F7581" w:themeFill="accent6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sz="8" w:space="0" w:color="FFBB0E" w:themeColor="background1"/>
          <w:right w:val="single" w:sz="24" w:space="0" w:color="FFBB0E" w:themeColor="background1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sz="24" w:space="0" w:color="FFBB0E" w:themeColor="background1"/>
          <w:bottom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nil"/>
          <w:insideV w:val="nil"/>
        </w:tcBorders>
        <w:shd w:val="clear" w:color="auto" w:fill="84C6D2" w:themeFill="accent6" w:themeFillTint="7F"/>
      </w:tcPr>
    </w:tblStylePr>
    <w:tblStylePr w:type="band1Horz">
      <w:tblPr/>
      <w:tcPr>
        <w:tcBorders>
          <w:top w:val="single" w:sz="8" w:space="0" w:color="FFBB0E" w:themeColor="background1"/>
          <w:left w:val="single" w:sz="8" w:space="0" w:color="FFBB0E" w:themeColor="background1"/>
          <w:bottom w:val="single" w:sz="8" w:space="0" w:color="FFBB0E" w:themeColor="background1"/>
          <w:right w:val="single" w:sz="8" w:space="0" w:color="FFBB0E" w:themeColor="background1"/>
          <w:insideH w:val="single" w:sz="8" w:space="0" w:color="FFBB0E" w:themeColor="background1"/>
          <w:insideV w:val="single" w:sz="8" w:space="0" w:color="FFBB0E" w:themeColor="background1"/>
        </w:tcBorders>
        <w:shd w:val="clear" w:color="auto" w:fill="84C6D2" w:themeFill="accent6" w:themeFillTint="7F"/>
      </w:tcPr>
    </w:tblStylePr>
  </w:style>
  <w:style w:type="table" w:styleId="MediumList1">
    <w:name w:val="Medium Lis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16336D" w:themeColor="text1"/>
        <w:bottom w:val="single" w:sz="8" w:space="0" w:color="16336D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336D" w:themeColor="text1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16336D" w:themeColor="text1"/>
          <w:bottom w:val="single" w:sz="8" w:space="0" w:color="16336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336D" w:themeColor="text1"/>
          <w:bottom w:val="single" w:sz="8" w:space="0" w:color="16336D" w:themeColor="text1"/>
        </w:tcBorders>
      </w:tc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shd w:val="clear" w:color="auto" w:fill="B1C5E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16336D" w:themeColor="accent1"/>
        <w:bottom w:val="single" w:sz="8" w:space="0" w:color="16336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336D" w:themeColor="accent1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16336D" w:themeColor="accent1"/>
          <w:bottom w:val="single" w:sz="8" w:space="0" w:color="1633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336D" w:themeColor="accent1"/>
          <w:bottom w:val="single" w:sz="8" w:space="0" w:color="16336D" w:themeColor="accent1"/>
        </w:tcBorders>
      </w:tc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shd w:val="clear" w:color="auto" w:fill="B1C5E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FFB000" w:themeColor="accent2"/>
        <w:bottom w:val="single" w:sz="8" w:space="0" w:color="FFB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000" w:themeColor="accent2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FFB000" w:themeColor="accent2"/>
          <w:bottom w:val="single" w:sz="8" w:space="0" w:color="FFB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000" w:themeColor="accent2"/>
          <w:bottom w:val="single" w:sz="8" w:space="0" w:color="FFB000" w:themeColor="accent2"/>
        </w:tcBorders>
      </w:tc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shd w:val="clear" w:color="auto" w:fill="FFEBC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AEB2B5" w:themeColor="accent3"/>
        <w:bottom w:val="single" w:sz="8" w:space="0" w:color="AEB2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2B5" w:themeColor="accent3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AEB2B5" w:themeColor="accent3"/>
          <w:bottom w:val="single" w:sz="8" w:space="0" w:color="AEB2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2B5" w:themeColor="accent3"/>
          <w:bottom w:val="single" w:sz="8" w:space="0" w:color="AEB2B5" w:themeColor="accent3"/>
        </w:tcBorders>
      </w:tc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shd w:val="clear" w:color="auto" w:fill="EAEBEC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86B140" w:themeColor="accent4"/>
        <w:bottom w:val="single" w:sz="8" w:space="0" w:color="86B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B140" w:themeColor="accent4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86B140" w:themeColor="accent4"/>
          <w:bottom w:val="single" w:sz="8" w:space="0" w:color="86B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B140" w:themeColor="accent4"/>
          <w:bottom w:val="single" w:sz="8" w:space="0" w:color="86B140" w:themeColor="accent4"/>
        </w:tcBorders>
      </w:tc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shd w:val="clear" w:color="auto" w:fill="E1EDC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14A58F" w:themeColor="accent5"/>
        <w:bottom w:val="single" w:sz="8" w:space="0" w:color="14A5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A58F" w:themeColor="accent5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14A58F" w:themeColor="accent5"/>
          <w:bottom w:val="single" w:sz="8" w:space="0" w:color="14A5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A58F" w:themeColor="accent5"/>
          <w:bottom w:val="single" w:sz="8" w:space="0" w:color="14A58F" w:themeColor="accent5"/>
        </w:tcBorders>
      </w:tc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shd w:val="clear" w:color="auto" w:fill="B7F6E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sz="8" w:space="0" w:color="2F7581" w:themeColor="accent6"/>
        <w:bottom w:val="single" w:sz="8" w:space="0" w:color="2F758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7581" w:themeColor="accent6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sz="8" w:space="0" w:color="2F7581" w:themeColor="accent6"/>
          <w:bottom w:val="single" w:sz="8" w:space="0" w:color="2F758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7581" w:themeColor="accent6"/>
          <w:bottom w:val="single" w:sz="8" w:space="0" w:color="2F7581" w:themeColor="accent6"/>
        </w:tcBorders>
      </w:tc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shd w:val="clear" w:color="auto" w:fill="C2E3E9" w:themeFill="accent6" w:themeFillTint="3F"/>
      </w:tcPr>
    </w:tblStylePr>
  </w:style>
  <w:style w:type="table" w:styleId="MediumList2">
    <w:name w:val="Medium List 2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6336D" w:themeColor="text1"/>
        <w:left w:val="single" w:sz="8" w:space="0" w:color="16336D" w:themeColor="text1"/>
        <w:bottom w:val="single" w:sz="8" w:space="0" w:color="16336D" w:themeColor="text1"/>
        <w:right w:val="single" w:sz="8" w:space="0" w:color="16336D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336D" w:themeColor="text1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16336D" w:themeColor="tex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336D" w:themeColor="text1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16336D" w:themeColor="text1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tex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6336D" w:themeColor="accent1"/>
        <w:left w:val="single" w:sz="8" w:space="0" w:color="16336D" w:themeColor="accent1"/>
        <w:bottom w:val="single" w:sz="8" w:space="0" w:color="16336D" w:themeColor="accent1"/>
        <w:right w:val="single" w:sz="8" w:space="0" w:color="16336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336D" w:themeColor="accent1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16336D" w:themeColor="accent1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336D" w:themeColor="accent1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16336D" w:themeColor="accent1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accen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FFB000" w:themeColor="accent2"/>
        <w:left w:val="single" w:sz="8" w:space="0" w:color="FFB000" w:themeColor="accent2"/>
        <w:bottom w:val="single" w:sz="8" w:space="0" w:color="FFB000" w:themeColor="accent2"/>
        <w:right w:val="single" w:sz="8" w:space="0" w:color="FFB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000" w:themeColor="accent2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FFB000" w:themeColor="accent2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000" w:themeColor="accent2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FFB000" w:themeColor="accent2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C0" w:themeFill="accent2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AEB2B5" w:themeColor="accent3"/>
        <w:left w:val="single" w:sz="8" w:space="0" w:color="AEB2B5" w:themeColor="accent3"/>
        <w:bottom w:val="single" w:sz="8" w:space="0" w:color="AEB2B5" w:themeColor="accent3"/>
        <w:right w:val="single" w:sz="8" w:space="0" w:color="AEB2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2B5" w:themeColor="accent3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AEB2B5" w:themeColor="accent3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2B5" w:themeColor="accent3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AEB2B5" w:themeColor="accent3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C" w:themeFill="accent3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86B140" w:themeColor="accent4"/>
        <w:left w:val="single" w:sz="8" w:space="0" w:color="86B140" w:themeColor="accent4"/>
        <w:bottom w:val="single" w:sz="8" w:space="0" w:color="86B140" w:themeColor="accent4"/>
        <w:right w:val="single" w:sz="8" w:space="0" w:color="86B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B140" w:themeColor="accent4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86B140" w:themeColor="accent4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B140" w:themeColor="accent4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86B140" w:themeColor="accent4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DCE" w:themeFill="accent4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14A58F" w:themeColor="accent5"/>
        <w:left w:val="single" w:sz="8" w:space="0" w:color="14A58F" w:themeColor="accent5"/>
        <w:bottom w:val="single" w:sz="8" w:space="0" w:color="14A58F" w:themeColor="accent5"/>
        <w:right w:val="single" w:sz="8" w:space="0" w:color="14A5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A58F" w:themeColor="accent5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14A58F" w:themeColor="accent5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A58F" w:themeColor="accent5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14A58F" w:themeColor="accent5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6EC" w:themeFill="accent5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0E2D"/>
    <w:pPr>
      <w:spacing w:after="0" w:line="240" w:lineRule="auto"/>
    </w:pPr>
    <w:rPr>
      <w:rFonts w:asciiTheme="majorHAnsi" w:eastAsiaTheme="majorEastAsia" w:hAnsiTheme="majorHAnsi" w:cstheme="majorBidi"/>
      <w:color w:val="16336D" w:themeColor="text1"/>
    </w:rPr>
    <w:tblPr>
      <w:tblStyleRowBandSize w:val="1"/>
      <w:tblStyleColBandSize w:val="1"/>
      <w:tblBorders>
        <w:top w:val="single" w:sz="8" w:space="0" w:color="2F7581" w:themeColor="accent6"/>
        <w:left w:val="single" w:sz="8" w:space="0" w:color="2F7581" w:themeColor="accent6"/>
        <w:bottom w:val="single" w:sz="8" w:space="0" w:color="2F7581" w:themeColor="accent6"/>
        <w:right w:val="single" w:sz="8" w:space="0" w:color="2F758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7581" w:themeColor="accent6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sz="8" w:space="0" w:color="2F7581" w:themeColor="accent6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7581" w:themeColor="accent6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sz="8" w:space="0" w:color="2F7581" w:themeColor="accent6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E3E9" w:themeFill="accent6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658BC" w:themeColor="text1" w:themeTint="BF"/>
        <w:left w:val="single" w:sz="8" w:space="0" w:color="2658BC" w:themeColor="text1" w:themeTint="BF"/>
        <w:bottom w:val="single" w:sz="8" w:space="0" w:color="2658BC" w:themeColor="text1" w:themeTint="BF"/>
        <w:right w:val="single" w:sz="8" w:space="0" w:color="2658BC" w:themeColor="text1" w:themeTint="BF"/>
        <w:insideH w:val="single" w:sz="8" w:space="0" w:color="2658B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2658BC" w:themeColor="text1" w:themeTint="BF"/>
          <w:left w:val="single" w:sz="8" w:space="0" w:color="2658BC" w:themeColor="text1" w:themeTint="BF"/>
          <w:bottom w:val="single" w:sz="8" w:space="0" w:color="2658BC" w:themeColor="text1" w:themeTint="BF"/>
          <w:right w:val="single" w:sz="8" w:space="0" w:color="2658BC" w:themeColor="text1" w:themeTint="BF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8BC" w:themeColor="text1" w:themeTint="BF"/>
          <w:left w:val="single" w:sz="8" w:space="0" w:color="2658BC" w:themeColor="text1" w:themeTint="BF"/>
          <w:bottom w:val="single" w:sz="8" w:space="0" w:color="2658BC" w:themeColor="text1" w:themeTint="BF"/>
          <w:right w:val="single" w:sz="8" w:space="0" w:color="2658B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658BC" w:themeColor="accent1" w:themeTint="BF"/>
        <w:left w:val="single" w:sz="8" w:space="0" w:color="2658BC" w:themeColor="accent1" w:themeTint="BF"/>
        <w:bottom w:val="single" w:sz="8" w:space="0" w:color="2658BC" w:themeColor="accent1" w:themeTint="BF"/>
        <w:right w:val="single" w:sz="8" w:space="0" w:color="2658BC" w:themeColor="accent1" w:themeTint="BF"/>
        <w:insideH w:val="single" w:sz="8" w:space="0" w:color="2658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2658BC" w:themeColor="accent1" w:themeTint="BF"/>
          <w:left w:val="single" w:sz="8" w:space="0" w:color="2658BC" w:themeColor="accent1" w:themeTint="BF"/>
          <w:bottom w:val="single" w:sz="8" w:space="0" w:color="2658BC" w:themeColor="accent1" w:themeTint="BF"/>
          <w:right w:val="single" w:sz="8" w:space="0" w:color="2658BC" w:themeColor="accent1" w:themeTint="BF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8BC" w:themeColor="accent1" w:themeTint="BF"/>
          <w:left w:val="single" w:sz="8" w:space="0" w:color="2658BC" w:themeColor="accent1" w:themeTint="BF"/>
          <w:bottom w:val="single" w:sz="8" w:space="0" w:color="2658BC" w:themeColor="accent1" w:themeTint="BF"/>
          <w:right w:val="single" w:sz="8" w:space="0" w:color="2658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FFC340" w:themeColor="accent2" w:themeTint="BF"/>
        <w:left w:val="single" w:sz="8" w:space="0" w:color="FFC340" w:themeColor="accent2" w:themeTint="BF"/>
        <w:bottom w:val="single" w:sz="8" w:space="0" w:color="FFC340" w:themeColor="accent2" w:themeTint="BF"/>
        <w:right w:val="single" w:sz="8" w:space="0" w:color="FFC340" w:themeColor="accent2" w:themeTint="BF"/>
        <w:insideH w:val="single" w:sz="8" w:space="0" w:color="FFC3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FFC340" w:themeColor="accent2" w:themeTint="BF"/>
          <w:left w:val="single" w:sz="8" w:space="0" w:color="FFC340" w:themeColor="accent2" w:themeTint="BF"/>
          <w:bottom w:val="single" w:sz="8" w:space="0" w:color="FFC340" w:themeColor="accent2" w:themeTint="BF"/>
          <w:right w:val="single" w:sz="8" w:space="0" w:color="FFC340" w:themeColor="accent2" w:themeTint="BF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40" w:themeColor="accent2" w:themeTint="BF"/>
          <w:left w:val="single" w:sz="8" w:space="0" w:color="FFC340" w:themeColor="accent2" w:themeTint="BF"/>
          <w:bottom w:val="single" w:sz="8" w:space="0" w:color="FFC340" w:themeColor="accent2" w:themeTint="BF"/>
          <w:right w:val="single" w:sz="8" w:space="0" w:color="FFC3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C2C5C7" w:themeColor="accent3" w:themeTint="BF"/>
        <w:left w:val="single" w:sz="8" w:space="0" w:color="C2C5C7" w:themeColor="accent3" w:themeTint="BF"/>
        <w:bottom w:val="single" w:sz="8" w:space="0" w:color="C2C5C7" w:themeColor="accent3" w:themeTint="BF"/>
        <w:right w:val="single" w:sz="8" w:space="0" w:color="C2C5C7" w:themeColor="accent3" w:themeTint="BF"/>
        <w:insideH w:val="single" w:sz="8" w:space="0" w:color="C2C5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C2C5C7" w:themeColor="accent3" w:themeTint="BF"/>
          <w:left w:val="single" w:sz="8" w:space="0" w:color="C2C5C7" w:themeColor="accent3" w:themeTint="BF"/>
          <w:bottom w:val="single" w:sz="8" w:space="0" w:color="C2C5C7" w:themeColor="accent3" w:themeTint="BF"/>
          <w:right w:val="single" w:sz="8" w:space="0" w:color="C2C5C7" w:themeColor="accent3" w:themeTint="BF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5C7" w:themeColor="accent3" w:themeTint="BF"/>
          <w:left w:val="single" w:sz="8" w:space="0" w:color="C2C5C7" w:themeColor="accent3" w:themeTint="BF"/>
          <w:bottom w:val="single" w:sz="8" w:space="0" w:color="C2C5C7" w:themeColor="accent3" w:themeTint="BF"/>
          <w:right w:val="single" w:sz="8" w:space="0" w:color="C2C5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A5C96A" w:themeColor="accent4" w:themeTint="BF"/>
        <w:left w:val="single" w:sz="8" w:space="0" w:color="A5C96A" w:themeColor="accent4" w:themeTint="BF"/>
        <w:bottom w:val="single" w:sz="8" w:space="0" w:color="A5C96A" w:themeColor="accent4" w:themeTint="BF"/>
        <w:right w:val="single" w:sz="8" w:space="0" w:color="A5C96A" w:themeColor="accent4" w:themeTint="BF"/>
        <w:insideH w:val="single" w:sz="8" w:space="0" w:color="A5C96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A5C96A" w:themeColor="accent4" w:themeTint="BF"/>
          <w:left w:val="single" w:sz="8" w:space="0" w:color="A5C96A" w:themeColor="accent4" w:themeTint="BF"/>
          <w:bottom w:val="single" w:sz="8" w:space="0" w:color="A5C96A" w:themeColor="accent4" w:themeTint="BF"/>
          <w:right w:val="single" w:sz="8" w:space="0" w:color="A5C96A" w:themeColor="accent4" w:themeTint="BF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96A" w:themeColor="accent4" w:themeTint="BF"/>
          <w:left w:val="single" w:sz="8" w:space="0" w:color="A5C96A" w:themeColor="accent4" w:themeTint="BF"/>
          <w:bottom w:val="single" w:sz="8" w:space="0" w:color="A5C96A" w:themeColor="accent4" w:themeTint="BF"/>
          <w:right w:val="single" w:sz="8" w:space="0" w:color="A5C9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D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25E4C7" w:themeColor="accent5" w:themeTint="BF"/>
        <w:left w:val="single" w:sz="8" w:space="0" w:color="25E4C7" w:themeColor="accent5" w:themeTint="BF"/>
        <w:bottom w:val="single" w:sz="8" w:space="0" w:color="25E4C7" w:themeColor="accent5" w:themeTint="BF"/>
        <w:right w:val="single" w:sz="8" w:space="0" w:color="25E4C7" w:themeColor="accent5" w:themeTint="BF"/>
        <w:insideH w:val="single" w:sz="8" w:space="0" w:color="25E4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25E4C7" w:themeColor="accent5" w:themeTint="BF"/>
          <w:left w:val="single" w:sz="8" w:space="0" w:color="25E4C7" w:themeColor="accent5" w:themeTint="BF"/>
          <w:bottom w:val="single" w:sz="8" w:space="0" w:color="25E4C7" w:themeColor="accent5" w:themeTint="BF"/>
          <w:right w:val="single" w:sz="8" w:space="0" w:color="25E4C7" w:themeColor="accent5" w:themeTint="BF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E4C7" w:themeColor="accent5" w:themeTint="BF"/>
          <w:left w:val="single" w:sz="8" w:space="0" w:color="25E4C7" w:themeColor="accent5" w:themeTint="BF"/>
          <w:bottom w:val="single" w:sz="8" w:space="0" w:color="25E4C7" w:themeColor="accent5" w:themeTint="BF"/>
          <w:right w:val="single" w:sz="8" w:space="0" w:color="25E4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6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sz="8" w:space="0" w:color="47AABC" w:themeColor="accent6" w:themeTint="BF"/>
        <w:left w:val="single" w:sz="8" w:space="0" w:color="47AABC" w:themeColor="accent6" w:themeTint="BF"/>
        <w:bottom w:val="single" w:sz="8" w:space="0" w:color="47AABC" w:themeColor="accent6" w:themeTint="BF"/>
        <w:right w:val="single" w:sz="8" w:space="0" w:color="47AABC" w:themeColor="accent6" w:themeTint="BF"/>
        <w:insideH w:val="single" w:sz="8" w:space="0" w:color="47AA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8" w:space="0" w:color="47AABC" w:themeColor="accent6" w:themeTint="BF"/>
          <w:left w:val="single" w:sz="8" w:space="0" w:color="47AABC" w:themeColor="accent6" w:themeTint="BF"/>
          <w:bottom w:val="single" w:sz="8" w:space="0" w:color="47AABC" w:themeColor="accent6" w:themeTint="BF"/>
          <w:right w:val="single" w:sz="8" w:space="0" w:color="47AABC" w:themeColor="accent6" w:themeTint="BF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ABC" w:themeColor="accent6" w:themeTint="BF"/>
          <w:left w:val="single" w:sz="8" w:space="0" w:color="47AABC" w:themeColor="accent6" w:themeTint="BF"/>
          <w:bottom w:val="single" w:sz="8" w:space="0" w:color="47AABC" w:themeColor="accent6" w:themeTint="BF"/>
          <w:right w:val="single" w:sz="8" w:space="0" w:color="47AA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3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0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0E2D"/>
    <w:rPr>
      <w:rFonts w:asciiTheme="majorHAnsi" w:eastAsiaTheme="majorEastAsia" w:hAnsiTheme="majorHAnsi" w:cstheme="majorBidi"/>
      <w:color w:val="888B8D"/>
      <w:sz w:val="24"/>
      <w:szCs w:val="24"/>
      <w:shd w:val="pct20" w:color="auto" w:fill="auto"/>
    </w:rPr>
  </w:style>
  <w:style w:type="paragraph" w:styleId="NoSpacing">
    <w:name w:val="No Spacing"/>
    <w:uiPriority w:val="19"/>
    <w:semiHidden/>
    <w:qFormat/>
    <w:rsid w:val="004B0E2D"/>
    <w:pPr>
      <w:spacing w:after="0" w:line="240" w:lineRule="auto"/>
    </w:pPr>
    <w:rPr>
      <w:rFonts w:ascii="Arial" w:hAnsi="Arial"/>
      <w:color w:val="888B8D"/>
      <w:sz w:val="20"/>
    </w:rPr>
  </w:style>
  <w:style w:type="paragraph" w:styleId="NormalWeb">
    <w:name w:val="Normal (Web)"/>
    <w:basedOn w:val="Normal"/>
    <w:uiPriority w:val="99"/>
    <w:semiHidden/>
    <w:unhideWhenUsed/>
    <w:rsid w:val="004B0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0E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0E2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0E2D"/>
    <w:rPr>
      <w:rFonts w:ascii="Arial" w:hAnsi="Arial"/>
      <w:color w:val="888B8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B0E2D"/>
  </w:style>
  <w:style w:type="character" w:styleId="PlaceholderText">
    <w:name w:val="Placeholder Text"/>
    <w:basedOn w:val="DefaultParagraphFont"/>
    <w:uiPriority w:val="99"/>
    <w:semiHidden/>
    <w:rsid w:val="004B0E2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E2D"/>
    <w:rPr>
      <w:rFonts w:ascii="Consolas" w:hAnsi="Consolas" w:cs="Consolas"/>
      <w:color w:val="888B8D"/>
      <w:sz w:val="21"/>
      <w:szCs w:val="21"/>
    </w:rPr>
  </w:style>
  <w:style w:type="paragraph" w:styleId="Quote">
    <w:name w:val="Quote"/>
    <w:basedOn w:val="Normal"/>
    <w:next w:val="Normal"/>
    <w:link w:val="QuoteChar"/>
    <w:uiPriority w:val="11"/>
    <w:qFormat/>
    <w:rsid w:val="004B0E2D"/>
    <w:rPr>
      <w:i/>
      <w:iCs/>
      <w:color w:val="16336D" w:themeColor="text1"/>
    </w:rPr>
  </w:style>
  <w:style w:type="character" w:customStyle="1" w:styleId="QuoteChar">
    <w:name w:val="Quote Char"/>
    <w:basedOn w:val="DefaultParagraphFont"/>
    <w:link w:val="Quote"/>
    <w:uiPriority w:val="11"/>
    <w:rsid w:val="004B0E2D"/>
    <w:rPr>
      <w:rFonts w:ascii="Arial" w:hAnsi="Arial"/>
      <w:i/>
      <w:iCs/>
      <w:color w:val="16336D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0E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0E2D"/>
    <w:rPr>
      <w:rFonts w:ascii="Arial" w:hAnsi="Arial"/>
      <w:color w:val="888B8D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0E2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Strong">
    <w:name w:val="Strong"/>
    <w:basedOn w:val="DefaultParagraphFont"/>
    <w:uiPriority w:val="22"/>
    <w:semiHidden/>
    <w:qFormat/>
    <w:rsid w:val="004B0E2D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qFormat/>
    <w:rsid w:val="004B0E2D"/>
    <w:pPr>
      <w:numPr>
        <w:ilvl w:val="1"/>
      </w:numPr>
    </w:pPr>
    <w:rPr>
      <w:rFonts w:asciiTheme="majorHAnsi" w:eastAsiaTheme="majorEastAsia" w:hAnsiTheme="majorHAnsi" w:cstheme="majorBidi"/>
      <w:i/>
      <w:iCs/>
      <w:color w:val="16336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4B0E2D"/>
    <w:rPr>
      <w:rFonts w:asciiTheme="majorHAnsi" w:eastAsiaTheme="majorEastAsia" w:hAnsiTheme="majorHAnsi" w:cstheme="majorBidi"/>
      <w:i/>
      <w:iCs/>
      <w:color w:val="16336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B0E2D"/>
    <w:rPr>
      <w:i/>
      <w:iCs/>
      <w:color w:val="618BD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B0E2D"/>
    <w:rPr>
      <w:smallCaps/>
      <w:color w:val="FFB00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4B0E2D"/>
    <w:pPr>
      <w:spacing w:after="12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B0E2D"/>
    <w:pPr>
      <w:spacing w:after="12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B0E2D"/>
    <w:pPr>
      <w:spacing w:after="12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0E2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0E2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B0E2D"/>
    <w:pPr>
      <w:spacing w:after="12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semiHidden/>
    <w:qFormat/>
    <w:rsid w:val="004B0E2D"/>
    <w:pPr>
      <w:pBdr>
        <w:bottom w:val="single" w:sz="8" w:space="4" w:color="16336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3F4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4B0E2D"/>
    <w:rPr>
      <w:rFonts w:asciiTheme="majorHAnsi" w:eastAsiaTheme="majorEastAsia" w:hAnsiTheme="majorHAnsi" w:cstheme="majorBidi"/>
      <w:color w:val="3E3F4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B0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4B0E2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4B0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E2D"/>
    <w:pPr>
      <w:pageBreakBefore w:val="0"/>
      <w:spacing w:before="480" w:line="264" w:lineRule="auto"/>
      <w:outlineLvl w:val="9"/>
    </w:pPr>
    <w:rPr>
      <w:rFonts w:asciiTheme="majorHAnsi" w:hAnsiTheme="majorHAnsi"/>
      <w:b/>
      <w:color w:val="102651" w:themeColor="accent1" w:themeShade="BF"/>
      <w:sz w:val="28"/>
    </w:rPr>
  </w:style>
  <w:style w:type="paragraph" w:customStyle="1" w:styleId="Response">
    <w:name w:val="Response"/>
    <w:basedOn w:val="Normal"/>
    <w:link w:val="ResponseChar"/>
    <w:uiPriority w:val="3"/>
    <w:qFormat/>
    <w:rsid w:val="00F133E7"/>
    <w:pPr>
      <w:spacing w:line="276" w:lineRule="auto"/>
      <w:jc w:val="both"/>
    </w:pPr>
    <w:rPr>
      <w:rFonts w:cs="Arial"/>
      <w:color w:val="53555C" w:themeColor="background2"/>
      <w:lang w:val="en-US"/>
    </w:rPr>
  </w:style>
  <w:style w:type="character" w:customStyle="1" w:styleId="ResponseChar">
    <w:name w:val="Response Char"/>
    <w:basedOn w:val="DefaultParagraphFont"/>
    <w:link w:val="Response"/>
    <w:uiPriority w:val="3"/>
    <w:rsid w:val="00F133E7"/>
    <w:rPr>
      <w:rFonts w:ascii="Arial" w:hAnsi="Arial" w:cs="Arial"/>
      <w:color w:val="53555C" w:themeColor="background2"/>
      <w:sz w:val="20"/>
      <w:lang w:val="en-US"/>
    </w:rPr>
  </w:style>
  <w:style w:type="paragraph" w:customStyle="1" w:styleId="WBDName">
    <w:name w:val="WBD Name"/>
    <w:next w:val="Normal"/>
    <w:autoRedefine/>
    <w:qFormat/>
    <w:rsid w:val="00F133E7"/>
    <w:pPr>
      <w:keepNext/>
      <w:tabs>
        <w:tab w:val="left" w:pos="8445"/>
      </w:tabs>
      <w:spacing w:before="120" w:after="0" w:line="280" w:lineRule="atLeast"/>
    </w:pPr>
    <w:rPr>
      <w:rFonts w:ascii="Arial" w:eastAsia="Times New Roman" w:hAnsi="Arial" w:cs="Times New Roman"/>
      <w:snapToGrid w:val="0"/>
      <w:color w:val="16336D"/>
      <w:sz w:val="28"/>
      <w:szCs w:val="28"/>
      <w:lang w:val="en-US"/>
    </w:rPr>
  </w:style>
  <w:style w:type="paragraph" w:customStyle="1" w:styleId="WBDSideBarPlainText">
    <w:name w:val="WBD SideBar Plain Text"/>
    <w:next w:val="Normal"/>
    <w:qFormat/>
    <w:rsid w:val="00E3091A"/>
    <w:pPr>
      <w:spacing w:after="60"/>
      <w:contextualSpacing/>
    </w:pPr>
    <w:rPr>
      <w:rFonts w:ascii="Arial" w:eastAsia="Times New Roman" w:hAnsi="Arial" w:cs="Times New Roman"/>
      <w:color w:val="53555C"/>
      <w:sz w:val="20"/>
      <w:szCs w:val="20"/>
      <w:lang w:val="en-US"/>
    </w:rPr>
  </w:style>
  <w:style w:type="paragraph" w:customStyle="1" w:styleId="WBDBioText">
    <w:name w:val="WBD Bio Text"/>
    <w:basedOn w:val="Normal"/>
    <w:uiPriority w:val="3"/>
    <w:qFormat/>
    <w:rsid w:val="001555DE"/>
    <w:pPr>
      <w:spacing w:line="276" w:lineRule="auto"/>
    </w:pPr>
    <w:rPr>
      <w:rFonts w:cs="Arial"/>
      <w:color w:val="53555C"/>
      <w:lang w:val="en-US"/>
    </w:rPr>
  </w:style>
  <w:style w:type="paragraph" w:customStyle="1" w:styleId="WBDBioHeadline">
    <w:name w:val="WBD Bio Headline"/>
    <w:basedOn w:val="Normal"/>
    <w:uiPriority w:val="3"/>
    <w:qFormat/>
    <w:rsid w:val="001555DE"/>
    <w:pPr>
      <w:spacing w:before="120" w:line="276" w:lineRule="auto"/>
    </w:pPr>
    <w:rPr>
      <w:color w:val="53555C"/>
    </w:rPr>
  </w:style>
  <w:style w:type="paragraph" w:customStyle="1" w:styleId="WBDBioHeading">
    <w:name w:val="WBD Bio Heading"/>
    <w:basedOn w:val="Normal"/>
    <w:uiPriority w:val="3"/>
    <w:qFormat/>
    <w:rsid w:val="001555D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2"/>
      <w:lang w:val="en-US"/>
    </w:rPr>
  </w:style>
  <w:style w:type="paragraph" w:customStyle="1" w:styleId="WBDBioBullet">
    <w:name w:val="WBD Bio Bullet"/>
    <w:basedOn w:val="Normal"/>
    <w:uiPriority w:val="3"/>
    <w:qFormat/>
    <w:rsid w:val="001555DE"/>
    <w:pPr>
      <w:numPr>
        <w:numId w:val="24"/>
      </w:numPr>
      <w:spacing w:line="240" w:lineRule="auto"/>
    </w:pPr>
    <w:rPr>
      <w:rFonts w:eastAsia="Times New Roman" w:cs="Times New Roman"/>
      <w:color w:val="53555C"/>
      <w:szCs w:val="20"/>
      <w:lang w:val="en-US"/>
    </w:rPr>
  </w:style>
  <w:style w:type="paragraph" w:customStyle="1" w:styleId="WBDMainBodyBullets">
    <w:name w:val="WBD Main Body Bullets"/>
    <w:qFormat/>
    <w:rsid w:val="00402899"/>
    <w:pPr>
      <w:spacing w:after="12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WBDBODYTEXT">
    <w:name w:val="WBD BODY TEXT"/>
    <w:basedOn w:val="Response"/>
    <w:qFormat/>
    <w:rsid w:val="0082069E"/>
    <w:rPr>
      <w:color w:val="auto"/>
      <w:sz w:val="22"/>
      <w:szCs w:val="20"/>
    </w:rPr>
  </w:style>
  <w:style w:type="paragraph" w:customStyle="1" w:styleId="WBDHeading2-NoTOC">
    <w:name w:val="WBD Heading 2 - No TOC"/>
    <w:basedOn w:val="Normal"/>
    <w:uiPriority w:val="3"/>
    <w:qFormat/>
    <w:rsid w:val="0082069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4"/>
      <w:lang w:val="en-US"/>
    </w:rPr>
  </w:style>
  <w:style w:type="paragraph" w:customStyle="1" w:styleId="WBDBioSub-Bullet">
    <w:name w:val="WBD Bio Sub-Bullet"/>
    <w:basedOn w:val="WBDBioBullet"/>
    <w:uiPriority w:val="3"/>
    <w:qFormat/>
    <w:rsid w:val="00DC5542"/>
    <w:pPr>
      <w:numPr>
        <w:numId w:val="25"/>
      </w:numPr>
    </w:pPr>
  </w:style>
  <w:style w:type="paragraph" w:customStyle="1" w:styleId="WBDBioTitle">
    <w:name w:val="WBD Bio Title"/>
    <w:basedOn w:val="WBDBioHeadline"/>
    <w:uiPriority w:val="3"/>
    <w:qFormat/>
    <w:rsid w:val="00E3091A"/>
    <w:pPr>
      <w:spacing w:before="0"/>
    </w:pPr>
    <w:rPr>
      <w:sz w:val="22"/>
    </w:rPr>
  </w:style>
  <w:style w:type="paragraph" w:customStyle="1" w:styleId="WBDEduBioBullet">
    <w:name w:val="WBD EduBio Bullet"/>
    <w:basedOn w:val="WBDBioBullet"/>
    <w:uiPriority w:val="3"/>
    <w:qFormat/>
    <w:rsid w:val="0001589F"/>
  </w:style>
  <w:style w:type="paragraph" w:customStyle="1" w:styleId="WBDcontactInfo">
    <w:name w:val="WBD contact Info"/>
    <w:next w:val="Normal"/>
    <w:qFormat/>
    <w:rsid w:val="001555DE"/>
    <w:pPr>
      <w:tabs>
        <w:tab w:val="left" w:pos="288"/>
      </w:tabs>
      <w:spacing w:after="120" w:line="260" w:lineRule="exact"/>
      <w:contextualSpacing/>
    </w:pPr>
    <w:rPr>
      <w:rFonts w:ascii="Arial" w:eastAsia="Times New Roman" w:hAnsi="Arial" w:cs="Times New Roman"/>
      <w:color w:val="53555C"/>
      <w:sz w:val="20"/>
      <w:szCs w:val="20"/>
      <w:lang w:val="en-US"/>
    </w:rPr>
  </w:style>
  <w:style w:type="paragraph" w:customStyle="1" w:styleId="WBDEduBioSubBullet">
    <w:name w:val="WBD EduBio SubBullet"/>
    <w:basedOn w:val="WBDEduBioBullet"/>
    <w:uiPriority w:val="3"/>
    <w:qFormat/>
    <w:rsid w:val="00D405A6"/>
    <w:pPr>
      <w:numPr>
        <w:numId w:val="26"/>
      </w:numPr>
    </w:pPr>
  </w:style>
  <w:style w:type="paragraph" w:customStyle="1" w:styleId="WBDDisclaimerText">
    <w:name w:val="WBD Disclaimer Text"/>
    <w:basedOn w:val="WBDBioText"/>
    <w:uiPriority w:val="3"/>
    <w:qFormat/>
    <w:rsid w:val="00D405A6"/>
    <w:rPr>
      <w:i/>
      <w:sz w:val="18"/>
    </w:rPr>
  </w:style>
  <w:style w:type="character" w:customStyle="1" w:styleId="heading41">
    <w:name w:val="heading41"/>
    <w:rsid w:val="00DB55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QorusTemplate.xml" Id="R8a6f447c352c4a0c" /></Relationships>
</file>

<file path=word/theme/theme1.xml><?xml version="1.0" encoding="utf-8"?>
<a:theme xmlns:a="http://schemas.openxmlformats.org/drawingml/2006/main" name="Office Theme">
  <a:themeElements>
    <a:clrScheme name="WombleBondDickinson">
      <a:dk1>
        <a:srgbClr val="16336D"/>
      </a:dk1>
      <a:lt1>
        <a:srgbClr val="FFBB0E"/>
      </a:lt1>
      <a:dk2>
        <a:srgbClr val="53555C"/>
      </a:dk2>
      <a:lt2>
        <a:srgbClr val="53555C"/>
      </a:lt2>
      <a:accent1>
        <a:srgbClr val="16336D"/>
      </a:accent1>
      <a:accent2>
        <a:srgbClr val="FFB000"/>
      </a:accent2>
      <a:accent3>
        <a:srgbClr val="AEB2B5"/>
      </a:accent3>
      <a:accent4>
        <a:srgbClr val="86B140"/>
      </a:accent4>
      <a:accent5>
        <a:srgbClr val="14A58F"/>
      </a:accent5>
      <a:accent6>
        <a:srgbClr val="2F758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QorusTemplate.xml><?xml version="1.0" encoding="utf-8"?>
<QorusTemplate xmlns:xsd="http://www.w3.org/2001/XMLSchema" xmlns:xsi="http://www.w3.org/2001/XMLSchema-instance">
  <TemplateName>Casto_Keith_FULL.docx</TemplateName>
  <Description/>
  <ManualMergeEnabled>false</ManualMergeEnabled>
  <AddMergeEnabled>false</AddMergeEnabled>
  <UpdateMergeEnabled>false</UpdateMergeEnabled>
  <StartupType>3</StartupType>
  <IsRemoteTemplate>false</IsRemoteTemplate>
  <SiteID>bda9c02e-d916-4203-b874-2f10e4d65dd7</SiteID>
  <WebID>f13f7df4-45fd-4a91-8c7a-72bf6defb2b5</WebID>
  <ParentListID>81f2fae0-c783-41f5-8ac4-317bd290ad95</ParentListID>
  <AssociatedListID>38e15abc-5b12-4d19-8351-40563e2920bf</AssociatedListID>
  <UniqueID>80ba4390-8e7c-439c-a62d-99efe9c701c5</UniqueID>
  <PermissionsEnabled>false</PermissionsEnabled>
  <Permissions/>
  <ContentDefinition/>
  <PropertiesDefinition>
    <MergedTemplateName>Casto_Keith_FULL.docx</MergedTemplateName>
    <IsBaseTemplate>False</IsBaseTemplate>
    <Storage Type="0">
      <SiteID/>
      <WebID/>
      <ListID/>
      <FolderID/>
      <FullPath/>
    </Storage>
  </PropertiesDefinition>
  <DataSourcesDefinition>
    <DataSource Name="Projects" Category="Input">
      <Tags>
        <Tag xmlns:xsd="http://www.w3.org/2001/XMLSchema" xmlns:xsi="http://www.w3.org/2001/XMLSchema-instance" Name="ProjectsSPS.Title" FriendlyName="Title (Title) " Type="System.String" IsInputTag="True" IsTable="False" IsImageTag="False" Mapped="Title"/>
        <Tag xmlns:xsd="http://www.w3.org/2001/XMLSchema" xmlns:xsi="http://www.w3.org/2001/XMLSchema-instance" Name="ProjectsSPS.ProjectStatus" FriendlyName="Status" Type="System.String" IsInputTag="True" IsTable="False" IsImageTag="False" Mapped="ProjectStatus"/>
        <Tag xmlns:xsd="http://www.w3.org/2001/XMLSchema" xmlns:xsi="http://www.w3.org/2001/XMLSchema-instance" Name="ProjectsSPS.ProjectCompanyName" FriendlyName="Company" Type="System.String" IsInputTag="True" IsTable="False" IsImageTag="False" Mapped="ProjectCompanyName"/>
        <Tag xmlns:xsd="http://www.w3.org/2001/XMLSchema" xmlns:xsi="http://www.w3.org/2001/XMLSchema-instance" Name="ProjectsSPS.ProjectCloseComments" FriendlyName="Close Comments" Type="System.String" IsInputTag="True" IsTable="False" IsImageTag="False" Mapped="ProjectCloseComments"/>
        <Tag xmlns:xsd="http://www.w3.org/2001/XMLSchema" xmlns:xsi="http://www.w3.org/2001/XMLSchema-instance" Name="ProjectsSPS.ProjectCloseReason" FriendlyName="Close Reason" Type="System.String" IsInputTag="True" IsTable="False" IsImageTag="False" Mapped="ProjectCloseReason"/>
        <Tag xmlns:xsd="http://www.w3.org/2001/XMLSchema" xmlns:xsi="http://www.w3.org/2001/XMLSchema-instance" Name="ProjectsSPS.ProjectDueDate" FriendlyName="Due Date" Type="System.DateTime" IsInputTag="True" IsTable="False" IsImageTag="False" Mapped="ProjectDueDate"/>
        <Tag xmlns:xsd="http://www.w3.org/2001/XMLSchema" xmlns:xsi="http://www.w3.org/2001/XMLSchema-instance" Name="ProjectsSPS.ProjectDescription" FriendlyName="Description" Type="System.String" IsInputTag="True" IsTable="False" IsImageTag="False" Mapped="ProjectDescription"/>
        <Tag xmlns:xsd="http://www.w3.org/2001/XMLSchema" xmlns:xsi="http://www.w3.org/2001/XMLSchema-instance" Name="ProjectsSPS.ProjectOwner" FriendlyName="Owner" Type="System.String" IsInputTag="True" IsTable="False" IsImageTag="False" Mapped="ProjectOwner"/>
        <Tag xmlns:xsd="http://www.w3.org/2001/XMLSchema" xmlns:xsi="http://www.w3.org/2001/XMLSchema-instance" Name="ProjectsSPS.Created" FriendlyName="Created" Type="System.DateTime" IsInputTag="True" IsTable="False" IsImageTag="False" Mapped="Created"/>
        <Tag xmlns:xsd="http://www.w3.org/2001/XMLSchema" xmlns:xsi="http://www.w3.org/2001/XMLSchema-instance" Name="ProjectsSPS.Author" FriendlyName="Created By" Type="System.String" IsInputTag="True" IsTable="False" IsImageTag="False" Mapped="Author"/>
        <Tag xmlns:xsd="http://www.w3.org/2001/XMLSchema" xmlns:xsi="http://www.w3.org/2001/XMLSchema-instance" Name="ProjectsSPS.ActiveClient" FriendlyName="Active Client?" Type="System.Boolean" IsInputTag="True" IsTable="False" IsImageTag="False" Mapped="ActiveClient"/>
        <Tag xmlns:xsd="http://www.w3.org/2001/XMLSchema" xmlns:xsi="http://www.w3.org/2001/XMLSchema-instance" Name="ProjectsSPS.ClientNumber" FriendlyName="Client Number" Type="System.String" IsInputTag="True" IsTable="False" IsImageTag="False" Mapped="ClientNumber"/>
        <Tag xmlns:xsd="http://www.w3.org/2001/XMLSchema" xmlns:xsi="http://www.w3.org/2001/XMLSchema-instance" Name="ProjectsSPS.LeadAttorneyEmailAddress" FriendlyName="Lead Attorney Email Address" Type="System.String" IsInputTag="True" IsTable="False" IsImageTag="False" Mapped="LeadAttorneyEmailAddress"/>
        <Tag xmlns:xsd="http://www.w3.org/2001/XMLSchema" xmlns:xsi="http://www.w3.org/2001/XMLSchema-instance" Name="ProjectsSPS.ID" FriendlyName="ID" Type="System.Int32" IsInputTag="True" IsTable="False" IsImageTag="False" Mapped="ID"/>
        <Tag xmlns:xsd="http://www.w3.org/2001/XMLSchema" xmlns:xsi="http://www.w3.org/2001/XMLSchema-instance" Name="ProjectsSPS.Modified" FriendlyName="Modified" Type="System.DateTime" IsInputTag="True" IsTable="False" IsImageTag="False" Mapped="Modified"/>
        <Tag xmlns:xsd="http://www.w3.org/2001/XMLSchema" xmlns:xsi="http://www.w3.org/2001/XMLSchema-instance" Name="ProjectsSPS.Editor" FriendlyName="Modified By" Type="System.String" IsInputTag="True" IsTable="False" IsImageTag="False" Mapped="Editor"/>
      </Tags>
      <DataSourceMetadata Type="0">
        <FullPath>womble\Womble\Projects</FullPath>
        <FullUrl>https://womble.qorusbreeze.com/Womble/Lists/Projects</FullUrl>
        <SiteID>bda9c02e-d916-4203-b874-2f10e4d65dd7</SiteID>
        <WebID>f13f7df4-45fd-4a91-8c7a-72bf6defb2b5</WebID>
        <ListID>38e15abc-5b12-4d19-8351-40563e2920bf</ListID>
        <ViewFolderItems>False</ViewFolderItems>
        <FolderID>b5d50727-788e-4485-b5b6-e79f66f85a0c</FolderID>
        <ViewFields>
          <FieldRef Name="Title"/>
          <FieldRef Name="ProjectStatus"/>
          <FieldRef Name="ProjectCompanyName"/>
          <FieldRef Name="ProjectCloseComments"/>
          <FieldRef Name="ProjectCloseReason"/>
          <FieldRef Name="ProjectDueDate"/>
          <FieldRef Name="ProjectDescription"/>
          <FieldRef Name="ProjectOwner"/>
          <FieldRef Name="Created"/>
          <FieldRef Name="Author"/>
          <FieldRef Name="ActiveClient"/>
          <FieldRef Name="ClientNumber"/>
          <FieldRef Name="LeadAttorneyEmailAddress"/>
          <FieldRef Name="ID"/>
          <FieldRef Name="Modified"/>
          <FieldRef Name="Editor"/>
        </ViewFields>
        <Query>
          <Where>
            <And>
              <And>
                <And>
                  <And>
                    <And>
                      <And>
                        <And>
                          <And>
                            <And>
                              <And>
                                <And>
                                  <And>
                                    <And>
                                      <And>
                                        <And>
                                          <And>
                                            <Eq>
                                              <FieldRef Name="Title"/>
                                              <Value Type="Text">@Title</Value>
                                            </Eq>
                                            <Eq>
                                              <FieldRef Name="ProjectStatus"/>
                                              <Value Type="Choice">@ProjectStatus</Value>
                                            </Eq>
                                          </And>
                                          <Eq>
                                            <FieldRef Name="ProjectCompanyName"/>
                                            <Value Type="Text">@ProjectCompanyName</Value>
                                          </Eq>
                                        </And>
                                        <Eq>
                                          <FieldRef Name="ProjectCloseComments"/>
                                          <Value Type="Text">@ProjectCloseComments</Value>
                                        </Eq>
                                      </And>
                                      <Eq>
                                        <FieldRef Name="ProjectCloseReason"/>
                                        <Value Type="Choice">@ProjectCloseReason</Value>
                                      </Eq>
                                    </And>
                                    <Eq>
                                      <FieldRef Name="ProjectDueDate"/>
                                      <Value Type="DateTime">@ProjectDueDate</Value>
                                    </Eq>
                                  </And>
                                  <Eq>
                                    <FieldRef Name="ProjectDescription"/>
                                    <Value Type="Note">@ProjectDescription</Value>
                                  </Eq>
                                </And>
                                <Eq>
                                  <FieldRef Name="ProjectOwner"/>
                                  <Value Type="User">@ProjectOwner</Value>
                                </Eq>
                              </And>
                              <Eq>
                                <FieldRef Name="Created"/>
                                <Value Type="DateTime">@Created</Value>
                              </Eq>
                            </And>
                            <Eq>
                              <FieldRef Name="Author"/>
                              <Value Type="User">@Author</Value>
                            </Eq>
                          </And>
                          <Eq>
                            <FieldRef Name="ActiveClient"/>
                            <Value Type="Boolean">@ActiveClient</Value>
                          </Eq>
                        </And>
                        <Eq>
                          <FieldRef Name="ClientNumber"/>
                          <Value Type="Text">@ClientNumber</Value>
                        </Eq>
                      </And>
                      <Eq>
                        <FieldRef Name="LeadAttorneyEmailAddress"/>
                        <Value Type="Text">@LeadAttorneyEmailAddress</Value>
                      </Eq>
                    </And>
                    <Eq>
                      <FieldRef Name="ID"/>
                      <Value Type="Counter">@ID</Value>
                    </Eq>
                  </And>
                  <Eq>
                    <FieldRef Name="Modified"/>
                    <Value Type="DateTime">@Modified</Value>
                  </Eq>
                </And>
                <Eq>
                  <FieldRef Name="Editor"/>
                  <Value Type="User">@Editor</Value>
                </Eq>
              </And>
              <Eq>
                <FieldRef Name="FSObjType"/>
                <Value Type="Lookup">0</Value>
              </Eq>
            </And>
          </Where>
        </Query>
      </DataSourceMetadata>
    </DataSource>
  </DataSourcesDefinition>
  <ConditionDefinition>
    <IsStitch>false</IsStitch>
  </ConditionDefinition>
</QorusTemplate>
</file>

<file path=customXml/QorusTemplateProps.xml><?xml version="1.0" encoding="utf-8"?>
<ds:datastoreItem xmlns:ds="http://schemas.openxmlformats.org/officeDocument/2006/customXml" ds:itemID="{467F4902-1918-4DFE-B76A-178A1E5D23E0}">
  <ds:schemaRefs/>
</ds:datastoreItem>
</file>

<file path=customXml/_rels/QorusTemplate.xml.rels>&#65279;<?xml version="1.0" encoding="utf-8"?><Relationships xmlns="http://schemas.openxmlformats.org/package/2006/relationships"><Relationship Type="http://schemas.openxmlformats.org/officeDocument/2006/relationships/customXmlProps" Target="/customXml/QorusTemplateProps.xml" Id="Reedb13c4922b489e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9C8D94B54FB4BADD71D948702D6BC" ma:contentTypeVersion="33" ma:contentTypeDescription="Create a new document." ma:contentTypeScope="" ma:versionID="9493fe89f5b6395a6d93f01857607c42">
  <xsd:schema xmlns:xsd="http://www.w3.org/2001/XMLSchema" xmlns:xs="http://www.w3.org/2001/XMLSchema" xmlns:p="http://schemas.microsoft.com/office/2006/metadata/properties" xmlns:ns2="5c3fb01a-b39e-4e51-b0ca-c6db1c8eaf1f" xmlns:ns3="8b67a921-920d-457d-87e5-c875125e068a" targetNamespace="http://schemas.microsoft.com/office/2006/metadata/properties" ma:root="true" ma:fieldsID="d5d5e1fb4b44c3809977a1bfeb7a4292" ns2:_="" ns3:_="">
    <xsd:import namespace="5c3fb01a-b39e-4e51-b0ca-c6db1c8eaf1f"/>
    <xsd:import namespace="8b67a921-920d-457d-87e5-c875125e068a"/>
    <xsd:element name="properties">
      <xsd:complexType>
        <xsd:sequence>
          <xsd:element name="documentManagement">
            <xsd:complexType>
              <xsd:all>
                <xsd:element ref="ns2:d42f2fe9504841a2a3f125f52294030b" minOccurs="0"/>
                <xsd:element ref="ns2:TaxCatchAll" minOccurs="0"/>
                <xsd:element ref="ns2:fabcec6c47494b37a307696bfbee5beb" minOccurs="0"/>
                <xsd:element ref="ns2:jad4a417dbce4b2fa6c3be306a8ae1cd" minOccurs="0"/>
                <xsd:element ref="ns2:jad5834dd2384771b6fadba8804e791d" minOccurs="0"/>
                <xsd:element ref="ns2:p4de6da52f6e4b689edd7a5c3b77d2dc" minOccurs="0"/>
                <xsd:element ref="ns2:d8539c1894d843a1a6aa9dd63c33df2e" minOccurs="0"/>
                <xsd:element ref="ns2:ba570f317bd44ee1a6e9a3ee949bf26f" minOccurs="0"/>
                <xsd:element ref="ns3:MediaServiceMetadata" minOccurs="0"/>
                <xsd:element ref="ns3:MediaServiceFastMetadata" minOccurs="0"/>
                <xsd:element ref="ns2:Approve" minOccurs="0"/>
                <xsd:element ref="ns2:ContentManager" minOccurs="0"/>
                <xsd:element ref="ns2:ReviewDate" minOccurs="0"/>
                <xsd:element ref="ns2:ReviewInterval" minOccurs="0"/>
                <xsd:element ref="ns2:SecondarySME" minOccurs="0"/>
                <xsd:element ref="ns2:SME" minOccurs="0"/>
                <xsd:element ref="ns2:SMEReviewStatus" minOccurs="0"/>
                <xsd:element ref="ns2:SMEReviewed" minOccurs="0"/>
                <xsd:element ref="ns2:SMEReviewedBy" minOccurs="0"/>
                <xsd:element ref="ns3:MediaServiceObjectDetectorVersions" minOccurs="0"/>
                <xsd:element ref="ns3:e66dc88bd8934144bac05d2057dfca28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b01a-b39e-4e51-b0ca-c6db1c8eaf1f" elementFormDefault="qualified">
    <xsd:import namespace="http://schemas.microsoft.com/office/2006/documentManagement/types"/>
    <xsd:import namespace="http://schemas.microsoft.com/office/infopath/2007/PartnerControls"/>
    <xsd:element name="d42f2fe9504841a2a3f125f52294030b" ma:index="9" nillable="true" ma:taxonomy="true" ma:internalName="d42f2fe9504841a2a3f125f52294030b" ma:taxonomyFieldName="Admissions" ma:displayName="Admissions" ma:default="" ma:fieldId="{d42f2fe9-5048-41a2-a3f1-25f52294030b}" ma:taxonomyMulti="true" ma:sspId="dca1b495-937d-4911-ac50-8cc577f2a08f" ma:termSetId="67ba4230-21da-4f7a-8cb8-bb61ac9e51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1b43ae5-9833-4c7f-9a1a-be90faa6643b}" ma:internalName="TaxCatchAll" ma:showField="CatchAllData" ma:web="5c3fb01a-b39e-4e51-b0ca-c6db1c8ea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bcec6c47494b37a307696bfbee5beb" ma:index="12" nillable="true" ma:taxonomy="true" ma:internalName="fabcec6c47494b37a307696bfbee5beb" ma:taxonomyFieldName="Advanced_x0020_Qualifications" ma:displayName="Advanced Qualifications" ma:default="" ma:fieldId="{fabcec6c-4749-4b37-a307-696bfbee5beb}" ma:taxonomyMulti="true" ma:sspId="dca1b495-937d-4911-ac50-8cc577f2a08f" ma:termSetId="abb455c0-7b07-4d24-a933-f437f94c3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4a417dbce4b2fa6c3be306a8ae1cd" ma:index="14" nillable="true" ma:taxonomy="true" ma:internalName="jad4a417dbce4b2fa6c3be306a8ae1cd" ma:taxonomyFieldName="Languages" ma:displayName="Languages" ma:default="" ma:fieldId="{3ad4a417-dbce-4b2f-a6c3-be306a8ae1cd}" ma:taxonomyMulti="true" ma:sspId="dca1b495-937d-4911-ac50-8cc577f2a08f" ma:termSetId="f15f92a8-10f5-427e-8f8e-52fff6717c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834dd2384771b6fadba8804e791d" ma:index="16" nillable="true" ma:taxonomy="true" ma:internalName="jad5834dd2384771b6fadba8804e791d" ma:taxonomyFieldName="Locations" ma:displayName="Locations" ma:default="" ma:fieldId="{3ad5834d-d238-4771-b6fa-dba8804e791d}" ma:taxonomyMulti="true" ma:sspId="dca1b495-937d-4911-ac50-8cc577f2a08f" ma:termSetId="efd510f2-c462-4322-bb0b-a53a87c61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e6da52f6e4b689edd7a5c3b77d2dc" ma:index="18" nillable="true" ma:taxonomy="true" ma:internalName="p4de6da52f6e4b689edd7a5c3b77d2dc" ma:taxonomyFieldName="Mansfield_x0020_Qualified" ma:displayName="Mansfield Qualified" ma:default="" ma:fieldId="{94de6da5-2f6e-4b68-9edd-7a5c3b77d2dc}" ma:taxonomyMulti="true" ma:sspId="dca1b495-937d-4911-ac50-8cc577f2a08f" ma:termSetId="3e8281be-8c0b-417b-bb18-467a90fa3c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539c1894d843a1a6aa9dd63c33df2e" ma:index="20" nillable="true" ma:taxonomy="true" ma:internalName="d8539c1894d843a1a6aa9dd63c33df2e" ma:taxonomyFieldName="Practice_x0020_Area" ma:displayName="Practice Area" ma:default="" ma:fieldId="{d8539c18-94d8-43a1-a6aa-9dd63c33df2e}" ma:taxonomyMulti="true" ma:sspId="dca1b495-937d-4911-ac50-8cc577f2a08f" ma:termSetId="b1bd9991-851e-4014-b6be-a10616c2a6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570f317bd44ee1a6e9a3ee949bf26f" ma:index="22" nillable="true" ma:taxonomy="true" ma:internalName="ba570f317bd44ee1a6e9a3ee949bf26f" ma:taxonomyFieldName="Sector" ma:displayName="Sector" ma:default="" ma:fieldId="{ba570f31-7bd4-4ee1-a6e9-a3ee949bf26f}" ma:taxonomyMulti="true" ma:sspId="dca1b495-937d-4911-ac50-8cc577f2a08f" ma:termSetId="8217b63d-5cbb-4941-bf48-bedec418b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e" ma:index="25" nillable="true" ma:displayName="Approve" ma:default="0" ma:internalName="Approve" ma:readOnly="false">
      <xsd:simpleType>
        <xsd:restriction base="dms:Boolean"/>
      </xsd:simpleType>
    </xsd:element>
    <xsd:element name="ContentManager" ma:index="26" nillable="true" ma:displayName="Content Manager" ma:list="UserInfo" ma:SharePointGroup="0" ma:internalName="Conten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27" nillable="true" ma:displayName="Review Date" ma:format="DateOnly" ma:internalName="ReviewDate" ma:readOnly="false">
      <xsd:simpleType>
        <xsd:restriction base="dms:DateTime"/>
      </xsd:simpleType>
    </xsd:element>
    <xsd:element name="ReviewInterval" ma:index="28" nillable="true" ma:displayName="Review Interval" ma:default="12" ma:format="Dropdown" ma:internalName="ReviewInterval" ma:readOnly="false">
      <xsd:simpleType>
        <xsd:restriction base="dms:Choice">
          <xsd:enumeration value="3"/>
          <xsd:enumeration value="6"/>
          <xsd:enumeration value="9"/>
          <xsd:enumeration value="12"/>
        </xsd:restriction>
      </xsd:simpleType>
    </xsd:element>
    <xsd:element name="SecondarySME" ma:index="29" nillable="true" ma:displayName="Secondary SME" ma:list="UserInfo" ma:SharePointGroup="0" ma:internalName="Secondary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" ma:index="30" nillable="true" ma:displayName="SME" ma:list="UserInfo" ma:SharePointGroup="0" ma:internalName="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ReviewStatus" ma:index="31" nillable="true" ma:displayName="SME Review Status" ma:default="Waiting for Next Review Start Date" ma:format="Dropdown" ma:internalName="SMEReviewStatus" ma:readOnly="false">
      <xsd:simpleType>
        <xsd:restriction base="dms:Choice">
          <xsd:enumeration value="Review not Required"/>
          <xsd:enumeration value="Waiting for Next Review Start Date"/>
          <xsd:enumeration value="Review Required"/>
          <xsd:enumeration value="Review Required - 2nd SME"/>
          <xsd:enumeration value="Reviewed - Awaiting Approval"/>
        </xsd:restriction>
      </xsd:simpleType>
    </xsd:element>
    <xsd:element name="SMEReviewed" ma:index="32" nillable="true" ma:displayName="SME Reviewed" ma:default="0" ma:internalName="SMEReviewed" ma:readOnly="false">
      <xsd:simpleType>
        <xsd:restriction base="dms:Boolean"/>
      </xsd:simpleType>
    </xsd:element>
    <xsd:element name="SMEReviewedBy" ma:index="33" nillable="true" ma:displayName="SME Reviewed By" ma:internalName="SMEReview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a921-920d-457d-87e5-c875125e0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66dc88bd8934144bac05d2057dfca28" ma:index="36" nillable="true" ma:taxonomy="true" ma:internalName="e66dc88bd8934144bac05d2057dfca28" ma:taxonomyFieldName="GlobalExperience" ma:displayName="Global Experience" ma:readOnly="false" ma:default="" ma:fieldId="{e66dc88b-d893-4144-bac0-5d2057dfca28}" ma:taxonomyMulti="true" ma:sspId="dca1b495-937d-4911-ac50-8cc577f2a08f" ma:termSetId="512b2ecf-2a8f-495a-bdf4-25fa7a2852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d4a417dbce4b2fa6c3be306a8ae1cd xmlns="5c3fb01a-b39e-4e51-b0ca-c6db1c8eaf1f">
      <Terms xmlns="http://schemas.microsoft.com/office/infopath/2007/PartnerControls"/>
    </jad4a417dbce4b2fa6c3be306a8ae1cd>
    <jad5834dd2384771b6fadba8804e791d xmlns="5c3fb01a-b39e-4e51-b0ca-c6db1c8eaf1f">
      <Terms xmlns="http://schemas.microsoft.com/office/infopath/2007/PartnerControls"/>
    </jad5834dd2384771b6fadba8804e791d>
    <p4de6da52f6e4b689edd7a5c3b77d2dc xmlns="5c3fb01a-b39e-4e51-b0ca-c6db1c8eaf1f">
      <Terms xmlns="http://schemas.microsoft.com/office/infopath/2007/PartnerControls"/>
    </p4de6da52f6e4b689edd7a5c3b77d2dc>
    <d42f2fe9504841a2a3f125f52294030b xmlns="5c3fb01a-b39e-4e51-b0ca-c6db1c8eaf1f">
      <Terms xmlns="http://schemas.microsoft.com/office/infopath/2007/PartnerControls"/>
    </d42f2fe9504841a2a3f125f52294030b>
    <TaxCatchAll xmlns="5c3fb01a-b39e-4e51-b0ca-c6db1c8eaf1f" xsi:nil="true"/>
    <d8539c1894d843a1a6aa9dd63c33df2e xmlns="5c3fb01a-b39e-4e51-b0ca-c6db1c8eaf1f">
      <Terms xmlns="http://schemas.microsoft.com/office/infopath/2007/PartnerControls"/>
    </d8539c1894d843a1a6aa9dd63c33df2e>
    <ba570f317bd44ee1a6e9a3ee949bf26f xmlns="5c3fb01a-b39e-4e51-b0ca-c6db1c8eaf1f">
      <Terms xmlns="http://schemas.microsoft.com/office/infopath/2007/PartnerControls"/>
    </ba570f317bd44ee1a6e9a3ee949bf26f>
    <fabcec6c47494b37a307696bfbee5beb xmlns="5c3fb01a-b39e-4e51-b0ca-c6db1c8eaf1f">
      <Terms xmlns="http://schemas.microsoft.com/office/infopath/2007/PartnerControls"/>
    </fabcec6c47494b37a307696bfbee5beb>
    <SME xmlns="5c3fb01a-b39e-4e51-b0ca-c6db1c8eaf1f">
      <UserInfo>
        <DisplayName/>
        <AccountId xsi:nil="true"/>
        <AccountType/>
      </UserInfo>
    </SME>
    <Approve xmlns="5c3fb01a-b39e-4e51-b0ca-c6db1c8eaf1f">false</Approve>
    <SMEReviewed xmlns="5c3fb01a-b39e-4e51-b0ca-c6db1c8eaf1f">false</SMEReviewed>
    <SMEReviewStatus xmlns="5c3fb01a-b39e-4e51-b0ca-c6db1c8eaf1f">Waiting for Next Review Start Date</SMEReviewStatus>
    <SMEReviewedBy xmlns="5c3fb01a-b39e-4e51-b0ca-c6db1c8eaf1f" xsi:nil="true"/>
    <ReviewInterval xmlns="5c3fb01a-b39e-4e51-b0ca-c6db1c8eaf1f">12</ReviewInterval>
    <ReviewDate xmlns="5c3fb01a-b39e-4e51-b0ca-c6db1c8eaf1f" xsi:nil="true"/>
    <ContentManager xmlns="5c3fb01a-b39e-4e51-b0ca-c6db1c8eaf1f">
      <UserInfo>
        <DisplayName/>
        <AccountId xsi:nil="true"/>
        <AccountType/>
      </UserInfo>
    </ContentManager>
    <SecondarySME xmlns="5c3fb01a-b39e-4e51-b0ca-c6db1c8eaf1f">
      <UserInfo>
        <DisplayName/>
        <AccountId xsi:nil="true"/>
        <AccountType/>
      </UserInfo>
    </SecondarySME>
    <e66dc88bd8934144bac05d2057dfca28 xmlns="8b67a921-920d-457d-87e5-c875125e068a">
      <Terms xmlns="http://schemas.microsoft.com/office/infopath/2007/PartnerControls"/>
    </e66dc88bd8934144bac05d2057dfca28>
  </documentManagement>
</p:properties>
</file>

<file path=customXml/itemProps1.xml><?xml version="1.0" encoding="utf-8"?>
<ds:datastoreItem xmlns:ds="http://schemas.openxmlformats.org/officeDocument/2006/customXml" ds:itemID="{ADBAF41F-CBF7-4C70-9EFA-B1B2CD0F8984}"/>
</file>

<file path=customXml/itemProps2.xml><?xml version="1.0" encoding="utf-8"?>
<ds:datastoreItem xmlns:ds="http://schemas.openxmlformats.org/officeDocument/2006/customXml" ds:itemID="{615184E8-CCB3-4567-BC50-FAF847ACF6B6}"/>
</file>

<file path=customXml/itemProps3.xml><?xml version="1.0" encoding="utf-8"?>
<ds:datastoreItem xmlns:ds="http://schemas.openxmlformats.org/officeDocument/2006/customXml" ds:itemID="{2EBB39DA-5B2C-476D-8A9F-B680B64AD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4165</Characters>
  <Application>Microsoft Office Word</Application>
  <DocSecurity>0</DocSecurity>
  <Lines>181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Casto_Keith_FULL</dc:title>
  <dc:subject/>
  <dc:creator/>
  <cp:keywords/>
  <cp:lastModifiedBy/>
  <cp:revision>1</cp:revision>
  <dcterms:created xsi:type="dcterms:W3CDTF">2022-08-30T19:04:00Z</dcterms:created>
  <dcterms:modified xsi:type="dcterms:W3CDTF">2022-09-07T18:09:00Z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0x010100C7C9C8D94B54FB4BADD71D948702D6BC</vt:lpwstr>
  </property>
  <property fmtid="{D5CDD505-2E9C-101B-9397-08002B2CF9AE}" pid="3" name="SPSiteID">
    <vt:lpwstr>bda9c02e-d916-4203-b874-2f10e4d65dd7</vt:lpwstr>
  </property>
  <property fmtid="{D5CDD505-2E9C-101B-9397-08002B2CF9AE}" pid="4" name="SPWebID">
    <vt:lpwstr>f13f7df4-45fd-4a91-8c7a-72bf6defb2b5</vt:lpwstr>
  </property>
  <property fmtid="{D5CDD505-2E9C-101B-9397-08002B2CF9AE}" pid="5" name="SPListID">
    <vt:lpwstr>38e15abc-5b12-4d19-8351-40563e2920bf</vt:lpwstr>
  </property>
  <property fmtid="{D5CDD505-2E9C-101B-9397-08002B2CF9AE}" pid="6" name="SPServerURL">
    <vt:lpwstr>https://womble.qorusbreeze.com</vt:lpwstr>
  </property>
  <property fmtid="{D5CDD505-2E9C-101B-9397-08002B2CF9AE}" pid="7" name="WorkflowChangePath">
    <vt:lpwstr>5f3cf35b-08ea-4eda-a3ae-4f77c55de804,10;5f3cf35b-08ea-4eda-a3ae-4f77c55de804,10;5f3cf35b-08ea-4eda-a3ae-4f77c55de804,10;</vt:lpwstr>
  </property>
  <property fmtid="{D5CDD505-2E9C-101B-9397-08002B2CF9AE}" pid="8" name="Practice Area">
    <vt:lpwstr/>
  </property>
  <property fmtid="{D5CDD505-2E9C-101B-9397-08002B2CF9AE}" pid="9" name="Mansfield Qualified">
    <vt:lpwstr/>
  </property>
  <property fmtid="{D5CDD505-2E9C-101B-9397-08002B2CF9AE}" pid="10" name="Speciality Area">
    <vt:lpwstr/>
  </property>
  <property fmtid="{D5CDD505-2E9C-101B-9397-08002B2CF9AE}" pid="11" name="Advanced Qualifications">
    <vt:lpwstr/>
  </property>
  <property fmtid="{D5CDD505-2E9C-101B-9397-08002B2CF9AE}" pid="12" name="Languages">
    <vt:lpwstr/>
  </property>
  <property fmtid="{D5CDD505-2E9C-101B-9397-08002B2CF9AE}" pid="13" name="Sector">
    <vt:lpwstr/>
  </property>
  <property fmtid="{D5CDD505-2E9C-101B-9397-08002B2CF9AE}" pid="14" name="Locations">
    <vt:lpwstr/>
  </property>
  <property fmtid="{D5CDD505-2E9C-101B-9397-08002B2CF9AE}" pid="15" name="Admissions">
    <vt:lpwstr/>
  </property>
</Properties>
</file>